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52D205" w14:textId="77777777" w:rsidR="00F31AC7" w:rsidRPr="00DC14D3" w:rsidRDefault="00F31AC7" w:rsidP="00F31AC7">
      <w:pPr>
        <w:spacing w:line="259" w:lineRule="auto"/>
        <w:rPr>
          <w:rFonts w:ascii="Arial" w:hAnsi="Arial" w:cs="Arial"/>
          <w:b/>
          <w:color w:val="14387F"/>
          <w:sz w:val="120"/>
          <w:szCs w:val="120"/>
        </w:rPr>
      </w:pPr>
    </w:p>
    <w:p w14:paraId="17100BFE" w14:textId="3D6B4400" w:rsidR="00CC300E" w:rsidRPr="00DC14D3" w:rsidRDefault="00F31AC7" w:rsidP="00F31AC7">
      <w:pPr>
        <w:spacing w:line="259" w:lineRule="auto"/>
        <w:ind w:left="284"/>
        <w:rPr>
          <w:rFonts w:ascii="Arial" w:hAnsi="Arial" w:cs="Arial"/>
          <w:color w:val="14387F"/>
          <w:sz w:val="112"/>
          <w:szCs w:val="112"/>
        </w:rPr>
      </w:pPr>
      <w:r w:rsidRPr="00DC14D3">
        <w:rPr>
          <w:rFonts w:ascii="Arial" w:hAnsi="Arial" w:cs="Arial"/>
          <w:b/>
          <w:color w:val="14387F"/>
          <w:sz w:val="112"/>
          <w:szCs w:val="112"/>
        </w:rPr>
        <w:t>Únor 2023        na území Česka</w:t>
      </w:r>
    </w:p>
    <w:p w14:paraId="487F503B" w14:textId="77777777" w:rsidR="00F31AC7" w:rsidRPr="00DC14D3" w:rsidRDefault="00F31AC7" w:rsidP="00F31AC7">
      <w:pPr>
        <w:spacing w:line="259" w:lineRule="auto"/>
        <w:ind w:left="284"/>
        <w:jc w:val="both"/>
        <w:rPr>
          <w:b/>
          <w:color w:val="14387F"/>
          <w:sz w:val="22"/>
          <w:szCs w:val="22"/>
        </w:rPr>
      </w:pPr>
    </w:p>
    <w:p w14:paraId="5DA8D88D" w14:textId="0A974AC5" w:rsidR="00CC300E" w:rsidRPr="00DC14D3" w:rsidRDefault="004E6D02" w:rsidP="007F721E">
      <w:pPr>
        <w:spacing w:line="276" w:lineRule="auto"/>
        <w:ind w:left="284"/>
        <w:jc w:val="both"/>
        <w:rPr>
          <w:b/>
          <w:color w:val="14387F"/>
          <w:sz w:val="22"/>
          <w:szCs w:val="22"/>
        </w:rPr>
      </w:pPr>
      <w:r w:rsidRPr="00DC14D3">
        <w:rPr>
          <w:b/>
          <w:color w:val="14387F"/>
          <w:sz w:val="22"/>
          <w:szCs w:val="22"/>
        </w:rPr>
        <w:t>Únor</w:t>
      </w:r>
      <w:r w:rsidR="00286BB8" w:rsidRPr="00DC14D3">
        <w:rPr>
          <w:b/>
          <w:color w:val="14387F"/>
          <w:sz w:val="22"/>
          <w:szCs w:val="22"/>
        </w:rPr>
        <w:t xml:space="preserve"> </w:t>
      </w:r>
      <w:r w:rsidR="00CC300E" w:rsidRPr="00DC14D3">
        <w:rPr>
          <w:b/>
          <w:color w:val="14387F"/>
          <w:sz w:val="22"/>
          <w:szCs w:val="22"/>
        </w:rPr>
        <w:t>202</w:t>
      </w:r>
      <w:r w:rsidR="00C1158C" w:rsidRPr="00DC14D3">
        <w:rPr>
          <w:b/>
          <w:color w:val="14387F"/>
          <w:sz w:val="22"/>
          <w:szCs w:val="22"/>
        </w:rPr>
        <w:t>3</w:t>
      </w:r>
      <w:r w:rsidR="00CC300E" w:rsidRPr="00DC14D3">
        <w:rPr>
          <w:b/>
          <w:color w:val="14387F"/>
          <w:sz w:val="22"/>
          <w:szCs w:val="22"/>
        </w:rPr>
        <w:t xml:space="preserve"> na území ČR hodnotíme jako teplotně </w:t>
      </w:r>
      <w:r w:rsidRPr="00DC14D3">
        <w:rPr>
          <w:b/>
          <w:color w:val="14387F"/>
          <w:sz w:val="22"/>
          <w:szCs w:val="22"/>
        </w:rPr>
        <w:t xml:space="preserve">i </w:t>
      </w:r>
      <w:r w:rsidR="00CC300E" w:rsidRPr="00DC14D3">
        <w:rPr>
          <w:b/>
          <w:color w:val="14387F"/>
          <w:sz w:val="22"/>
          <w:szCs w:val="22"/>
        </w:rPr>
        <w:t>srážkově normální. Průměrná délka slun</w:t>
      </w:r>
      <w:r w:rsidR="00286BB8" w:rsidRPr="00DC14D3">
        <w:rPr>
          <w:b/>
          <w:color w:val="14387F"/>
          <w:sz w:val="22"/>
          <w:szCs w:val="22"/>
        </w:rPr>
        <w:t xml:space="preserve">ečního svitu byla </w:t>
      </w:r>
      <w:r w:rsidRPr="00DC14D3">
        <w:rPr>
          <w:b/>
          <w:color w:val="14387F"/>
          <w:sz w:val="22"/>
          <w:szCs w:val="22"/>
        </w:rPr>
        <w:t>68,3</w:t>
      </w:r>
      <w:r w:rsidR="00286BB8" w:rsidRPr="00DC14D3">
        <w:rPr>
          <w:b/>
          <w:color w:val="14387F"/>
          <w:sz w:val="22"/>
          <w:szCs w:val="22"/>
        </w:rPr>
        <w:t xml:space="preserve"> hodin</w:t>
      </w:r>
      <w:r w:rsidR="00C1158C" w:rsidRPr="00DC14D3">
        <w:rPr>
          <w:b/>
          <w:color w:val="14387F"/>
          <w:sz w:val="22"/>
          <w:szCs w:val="22"/>
        </w:rPr>
        <w:t>y</w:t>
      </w:r>
      <w:r w:rsidR="00286BB8" w:rsidRPr="00DC14D3">
        <w:rPr>
          <w:b/>
          <w:color w:val="14387F"/>
          <w:sz w:val="22"/>
          <w:szCs w:val="22"/>
        </w:rPr>
        <w:t xml:space="preserve">, což činí </w:t>
      </w:r>
      <w:r w:rsidRPr="00DC14D3">
        <w:rPr>
          <w:b/>
          <w:color w:val="14387F"/>
          <w:sz w:val="22"/>
          <w:szCs w:val="22"/>
        </w:rPr>
        <w:t>88</w:t>
      </w:r>
      <w:r w:rsidR="00CC300E" w:rsidRPr="00DC14D3">
        <w:rPr>
          <w:b/>
          <w:color w:val="14387F"/>
          <w:sz w:val="22"/>
          <w:szCs w:val="22"/>
        </w:rPr>
        <w:t xml:space="preserve"> % normálu 1991–2020.</w:t>
      </w:r>
    </w:p>
    <w:p w14:paraId="31888BCA" w14:textId="77777777" w:rsidR="00587F32" w:rsidRPr="00DC14D3" w:rsidRDefault="00587F32" w:rsidP="007F721E">
      <w:pPr>
        <w:spacing w:line="276" w:lineRule="auto"/>
        <w:ind w:left="284"/>
        <w:jc w:val="both"/>
        <w:rPr>
          <w:b/>
          <w:color w:val="14387F"/>
          <w:sz w:val="22"/>
          <w:szCs w:val="22"/>
        </w:rPr>
      </w:pPr>
    </w:p>
    <w:p w14:paraId="5E6793CE" w14:textId="7D52D0C7" w:rsidR="00CC300E" w:rsidRPr="00DC14D3" w:rsidRDefault="00286BB8" w:rsidP="007F721E">
      <w:pPr>
        <w:spacing w:line="276" w:lineRule="auto"/>
        <w:ind w:left="284"/>
        <w:jc w:val="both"/>
        <w:rPr>
          <w:rFonts w:ascii="Arial" w:hAnsi="Arial" w:cs="Arial"/>
          <w:b/>
          <w:color w:val="14387F"/>
          <w:sz w:val="22"/>
          <w:szCs w:val="22"/>
        </w:rPr>
      </w:pPr>
      <w:r w:rsidRPr="00DC14D3">
        <w:rPr>
          <w:rFonts w:ascii="Arial" w:hAnsi="Arial" w:cs="Arial"/>
          <w:b/>
          <w:color w:val="14387F"/>
          <w:sz w:val="22"/>
          <w:szCs w:val="22"/>
        </w:rPr>
        <w:t xml:space="preserve">Teplota během </w:t>
      </w:r>
      <w:r w:rsidR="004E6D02" w:rsidRPr="00DC14D3">
        <w:rPr>
          <w:rFonts w:ascii="Arial" w:hAnsi="Arial" w:cs="Arial"/>
          <w:b/>
          <w:color w:val="14387F"/>
          <w:sz w:val="22"/>
          <w:szCs w:val="22"/>
        </w:rPr>
        <w:t>února</w:t>
      </w:r>
      <w:r w:rsidR="00CC300E" w:rsidRPr="00DC14D3">
        <w:rPr>
          <w:rFonts w:ascii="Arial" w:hAnsi="Arial" w:cs="Arial"/>
          <w:b/>
          <w:color w:val="14387F"/>
          <w:sz w:val="22"/>
          <w:szCs w:val="22"/>
        </w:rPr>
        <w:t xml:space="preserve"> 202</w:t>
      </w:r>
      <w:r w:rsidR="00C1158C" w:rsidRPr="00DC14D3">
        <w:rPr>
          <w:rFonts w:ascii="Arial" w:hAnsi="Arial" w:cs="Arial"/>
          <w:b/>
          <w:color w:val="14387F"/>
          <w:sz w:val="22"/>
          <w:szCs w:val="22"/>
        </w:rPr>
        <w:t>3</w:t>
      </w:r>
    </w:p>
    <w:p w14:paraId="469E345B" w14:textId="51CA15FA" w:rsidR="00A16792" w:rsidRPr="00DC14D3" w:rsidRDefault="004E6D02" w:rsidP="007F721E">
      <w:pPr>
        <w:spacing w:line="276" w:lineRule="auto"/>
        <w:ind w:left="284"/>
        <w:jc w:val="both"/>
        <w:rPr>
          <w:color w:val="14387F"/>
          <w:sz w:val="22"/>
          <w:szCs w:val="22"/>
        </w:rPr>
      </w:pPr>
      <w:r w:rsidRPr="00DC14D3">
        <w:rPr>
          <w:color w:val="14387F"/>
          <w:sz w:val="22"/>
          <w:szCs w:val="22"/>
        </w:rPr>
        <w:t>Únor</w:t>
      </w:r>
      <w:r w:rsidR="00A16792" w:rsidRPr="00DC14D3">
        <w:rPr>
          <w:color w:val="14387F"/>
          <w:sz w:val="22"/>
          <w:szCs w:val="22"/>
        </w:rPr>
        <w:t xml:space="preserve"> 202</w:t>
      </w:r>
      <w:r w:rsidR="00C1158C" w:rsidRPr="00DC14D3">
        <w:rPr>
          <w:color w:val="14387F"/>
          <w:sz w:val="22"/>
          <w:szCs w:val="22"/>
        </w:rPr>
        <w:t>3</w:t>
      </w:r>
      <w:r w:rsidR="00A16792" w:rsidRPr="00DC14D3">
        <w:rPr>
          <w:color w:val="14387F"/>
          <w:sz w:val="22"/>
          <w:szCs w:val="22"/>
        </w:rPr>
        <w:t xml:space="preserve"> na území ČR byl teplotně </w:t>
      </w:r>
      <w:r w:rsidR="00C1158C" w:rsidRPr="00DC14D3">
        <w:rPr>
          <w:color w:val="14387F"/>
          <w:sz w:val="22"/>
          <w:szCs w:val="22"/>
        </w:rPr>
        <w:t>normá</w:t>
      </w:r>
      <w:r w:rsidR="00A16792" w:rsidRPr="00DC14D3">
        <w:rPr>
          <w:color w:val="14387F"/>
          <w:sz w:val="22"/>
          <w:szCs w:val="22"/>
        </w:rPr>
        <w:t xml:space="preserve">lní, průměrná měsíční teplota vzduchu </w:t>
      </w:r>
      <w:r w:rsidRPr="00DC14D3">
        <w:rPr>
          <w:color w:val="14387F"/>
          <w:sz w:val="22"/>
          <w:szCs w:val="22"/>
        </w:rPr>
        <w:t>1,2</w:t>
      </w:r>
      <w:r w:rsidR="00A16792" w:rsidRPr="00DC14D3">
        <w:rPr>
          <w:color w:val="14387F"/>
          <w:sz w:val="22"/>
          <w:szCs w:val="22"/>
        </w:rPr>
        <w:t xml:space="preserve"> °C byla o </w:t>
      </w:r>
      <w:r w:rsidRPr="00DC14D3">
        <w:rPr>
          <w:color w:val="14387F"/>
          <w:sz w:val="22"/>
          <w:szCs w:val="22"/>
        </w:rPr>
        <w:t>1,6</w:t>
      </w:r>
      <w:r w:rsidR="00A16792" w:rsidRPr="00DC14D3">
        <w:rPr>
          <w:color w:val="14387F"/>
          <w:sz w:val="22"/>
          <w:szCs w:val="22"/>
        </w:rPr>
        <w:t xml:space="preserve"> °C vyšší než normál 1991–2020. </w:t>
      </w:r>
      <w:r w:rsidR="0087304B" w:rsidRPr="00DC14D3">
        <w:rPr>
          <w:color w:val="14387F"/>
          <w:sz w:val="22"/>
          <w:szCs w:val="22"/>
        </w:rPr>
        <w:t xml:space="preserve">Nejvyšší únorová průměrná teplota vzduchu 3,7 °C byla naměřena </w:t>
      </w:r>
      <w:r w:rsidR="00AD7D8B" w:rsidRPr="00DC14D3">
        <w:rPr>
          <w:color w:val="14387F"/>
          <w:sz w:val="22"/>
          <w:szCs w:val="22"/>
        </w:rPr>
        <w:t>shodně v roce 1966</w:t>
      </w:r>
      <w:r w:rsidR="0087304B" w:rsidRPr="00DC14D3">
        <w:rPr>
          <w:color w:val="14387F"/>
          <w:sz w:val="22"/>
          <w:szCs w:val="22"/>
        </w:rPr>
        <w:t xml:space="preserve"> a v roce 2020.</w:t>
      </w:r>
      <w:r w:rsidR="00A16792" w:rsidRPr="00DC14D3">
        <w:rPr>
          <w:color w:val="14387F"/>
          <w:sz w:val="22"/>
          <w:szCs w:val="22"/>
        </w:rPr>
        <w:t xml:space="preserve"> Naopak nejchladnější </w:t>
      </w:r>
      <w:r w:rsidR="0087304B" w:rsidRPr="00DC14D3">
        <w:rPr>
          <w:color w:val="14387F"/>
          <w:sz w:val="22"/>
          <w:szCs w:val="22"/>
        </w:rPr>
        <w:t>únor</w:t>
      </w:r>
      <w:r w:rsidR="00A16792" w:rsidRPr="00DC14D3">
        <w:rPr>
          <w:color w:val="14387F"/>
          <w:sz w:val="22"/>
          <w:szCs w:val="22"/>
        </w:rPr>
        <w:t xml:space="preserve"> </w:t>
      </w:r>
      <w:r w:rsidR="00926888" w:rsidRPr="00DC14D3">
        <w:rPr>
          <w:color w:val="14387F"/>
          <w:sz w:val="22"/>
          <w:szCs w:val="22"/>
        </w:rPr>
        <w:t>byl v roce 19</w:t>
      </w:r>
      <w:r w:rsidR="0087304B" w:rsidRPr="00DC14D3">
        <w:rPr>
          <w:color w:val="14387F"/>
          <w:sz w:val="22"/>
          <w:szCs w:val="22"/>
        </w:rPr>
        <w:t>86</w:t>
      </w:r>
      <w:r w:rsidR="007E7C9D" w:rsidRPr="00DC14D3">
        <w:rPr>
          <w:color w:val="14387F"/>
          <w:sz w:val="22"/>
          <w:szCs w:val="22"/>
        </w:rPr>
        <w:t xml:space="preserve"> s průměrnou měsíční teplotou -</w:t>
      </w:r>
      <w:r w:rsidR="0087304B" w:rsidRPr="00DC14D3">
        <w:rPr>
          <w:color w:val="14387F"/>
          <w:sz w:val="22"/>
          <w:szCs w:val="22"/>
        </w:rPr>
        <w:t>7,8</w:t>
      </w:r>
      <w:r w:rsidR="00926888" w:rsidRPr="00DC14D3">
        <w:rPr>
          <w:color w:val="14387F"/>
          <w:sz w:val="22"/>
          <w:szCs w:val="22"/>
        </w:rPr>
        <w:t xml:space="preserve"> °C. </w:t>
      </w:r>
    </w:p>
    <w:p w14:paraId="3E4B5DD3" w14:textId="54A550EA" w:rsidR="00CC300E" w:rsidRPr="00DC14D3" w:rsidRDefault="0087304B" w:rsidP="007F721E">
      <w:pPr>
        <w:spacing w:line="276" w:lineRule="auto"/>
        <w:ind w:left="284"/>
        <w:jc w:val="both"/>
        <w:rPr>
          <w:color w:val="14387F"/>
          <w:sz w:val="22"/>
          <w:szCs w:val="22"/>
        </w:rPr>
      </w:pPr>
      <w:r w:rsidRPr="00DC14D3">
        <w:rPr>
          <w:color w:val="14387F"/>
          <w:sz w:val="22"/>
          <w:szCs w:val="22"/>
        </w:rPr>
        <w:t>Na území Čech byla průměrná měsíční teplota vzduchu (1,2 °C) o 0,</w:t>
      </w:r>
      <w:r w:rsidR="00A93DD5" w:rsidRPr="00DC14D3">
        <w:rPr>
          <w:color w:val="14387F"/>
          <w:sz w:val="22"/>
          <w:szCs w:val="22"/>
        </w:rPr>
        <w:t>2</w:t>
      </w:r>
      <w:r w:rsidRPr="00DC14D3">
        <w:rPr>
          <w:color w:val="14387F"/>
          <w:sz w:val="22"/>
          <w:szCs w:val="22"/>
        </w:rPr>
        <w:t xml:space="preserve"> °C </w:t>
      </w:r>
      <w:r w:rsidR="00A93DD5" w:rsidRPr="00DC14D3">
        <w:rPr>
          <w:color w:val="14387F"/>
          <w:sz w:val="22"/>
          <w:szCs w:val="22"/>
        </w:rPr>
        <w:t>vyšší</w:t>
      </w:r>
      <w:r w:rsidRPr="00DC14D3">
        <w:rPr>
          <w:color w:val="14387F"/>
          <w:sz w:val="22"/>
          <w:szCs w:val="22"/>
        </w:rPr>
        <w:t xml:space="preserve"> než na území Moravy a Slezska (</w:t>
      </w:r>
      <w:r w:rsidR="00A93DD5" w:rsidRPr="00DC14D3">
        <w:rPr>
          <w:color w:val="14387F"/>
          <w:sz w:val="22"/>
          <w:szCs w:val="22"/>
        </w:rPr>
        <w:t>1,0</w:t>
      </w:r>
      <w:r w:rsidRPr="00DC14D3">
        <w:rPr>
          <w:color w:val="14387F"/>
          <w:sz w:val="22"/>
          <w:szCs w:val="22"/>
        </w:rPr>
        <w:t xml:space="preserve"> °C). </w:t>
      </w:r>
      <w:r w:rsidR="00CC300E" w:rsidRPr="00DC14D3">
        <w:rPr>
          <w:color w:val="14387F"/>
          <w:sz w:val="22"/>
          <w:szCs w:val="22"/>
        </w:rPr>
        <w:t xml:space="preserve">Rozložení průměrné měsíční teploty na území ČR a její srovnání s normálem </w:t>
      </w:r>
      <w:r w:rsidR="00F31AC7" w:rsidRPr="00DC14D3">
        <w:rPr>
          <w:color w:val="14387F"/>
          <w:sz w:val="22"/>
          <w:szCs w:val="22"/>
        </w:rPr>
        <w:t xml:space="preserve">    </w:t>
      </w:r>
      <w:r w:rsidR="00CC300E" w:rsidRPr="00DC14D3">
        <w:rPr>
          <w:color w:val="14387F"/>
          <w:sz w:val="22"/>
          <w:szCs w:val="22"/>
        </w:rPr>
        <w:t>1991–2020 je uvedeno na obrázku 1 a 2.</w:t>
      </w:r>
    </w:p>
    <w:p w14:paraId="6C5B4E87" w14:textId="427920D0" w:rsidR="00E863F4" w:rsidRPr="00DC14D3" w:rsidRDefault="00A23772" w:rsidP="007F721E">
      <w:pPr>
        <w:spacing w:line="276" w:lineRule="auto"/>
        <w:jc w:val="center"/>
        <w:rPr>
          <w:b/>
          <w:color w:val="14387F"/>
          <w:sz w:val="22"/>
          <w:szCs w:val="22"/>
        </w:rPr>
      </w:pPr>
      <w:r w:rsidRPr="00DC14D3">
        <w:rPr>
          <w:b/>
          <w:noProof/>
          <w:color w:val="14387F"/>
          <w:sz w:val="22"/>
          <w:szCs w:val="22"/>
          <w:lang w:eastAsia="cs-CZ"/>
        </w:rPr>
        <w:lastRenderedPageBreak/>
        <w:drawing>
          <wp:inline distT="0" distB="0" distL="0" distR="0" wp14:anchorId="0E020066" wp14:editId="5F61B567">
            <wp:extent cx="5753100" cy="4067175"/>
            <wp:effectExtent l="0" t="0" r="0" b="9525"/>
            <wp:docPr id="8" name="obrázek 1" descr="TAVG_20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VG_2023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E079F2" w14:textId="6DE96C0D" w:rsidR="00CC300E" w:rsidRPr="00DC14D3" w:rsidRDefault="00CC300E" w:rsidP="007F721E">
      <w:pPr>
        <w:spacing w:line="276" w:lineRule="auto"/>
        <w:jc w:val="both"/>
        <w:rPr>
          <w:i/>
          <w:color w:val="14387F"/>
          <w:sz w:val="22"/>
          <w:szCs w:val="22"/>
          <w:shd w:val="clear" w:color="auto" w:fill="FFFFFF"/>
        </w:rPr>
      </w:pPr>
      <w:r w:rsidRPr="00DC14D3">
        <w:rPr>
          <w:i/>
          <w:color w:val="14387F"/>
          <w:sz w:val="22"/>
          <w:szCs w:val="22"/>
          <w:shd w:val="clear" w:color="auto" w:fill="FFFFFF"/>
        </w:rPr>
        <w:t>Obr. 1: Průměrná měsíční tepl</w:t>
      </w:r>
      <w:r w:rsidR="00457F79" w:rsidRPr="00DC14D3">
        <w:rPr>
          <w:i/>
          <w:color w:val="14387F"/>
          <w:sz w:val="22"/>
          <w:szCs w:val="22"/>
          <w:shd w:val="clear" w:color="auto" w:fill="FFFFFF"/>
        </w:rPr>
        <w:t>ota vzduchu na území ČR v </w:t>
      </w:r>
      <w:r w:rsidR="00A93DD5" w:rsidRPr="00DC14D3">
        <w:rPr>
          <w:i/>
          <w:color w:val="14387F"/>
          <w:sz w:val="22"/>
          <w:szCs w:val="22"/>
          <w:shd w:val="clear" w:color="auto" w:fill="FFFFFF"/>
        </w:rPr>
        <w:t>únoru</w:t>
      </w:r>
      <w:r w:rsidRPr="00DC14D3">
        <w:rPr>
          <w:i/>
          <w:color w:val="14387F"/>
          <w:sz w:val="22"/>
          <w:szCs w:val="22"/>
          <w:shd w:val="clear" w:color="auto" w:fill="FFFFFF"/>
        </w:rPr>
        <w:t xml:space="preserve"> 202</w:t>
      </w:r>
      <w:r w:rsidR="008B22A9" w:rsidRPr="00DC14D3">
        <w:rPr>
          <w:i/>
          <w:color w:val="14387F"/>
          <w:sz w:val="22"/>
          <w:szCs w:val="22"/>
          <w:shd w:val="clear" w:color="auto" w:fill="FFFFFF"/>
        </w:rPr>
        <w:t>3</w:t>
      </w:r>
    </w:p>
    <w:p w14:paraId="5FD87657" w14:textId="6CCDE0A7" w:rsidR="008B22A9" w:rsidRPr="00DC14D3" w:rsidRDefault="00A23772" w:rsidP="007F721E">
      <w:pPr>
        <w:spacing w:line="276" w:lineRule="auto"/>
        <w:jc w:val="center"/>
        <w:rPr>
          <w:i/>
          <w:color w:val="14387F"/>
          <w:sz w:val="22"/>
          <w:szCs w:val="22"/>
          <w:shd w:val="clear" w:color="auto" w:fill="FFFFFF"/>
        </w:rPr>
      </w:pPr>
      <w:r w:rsidRPr="00DC14D3">
        <w:rPr>
          <w:b/>
          <w:noProof/>
          <w:color w:val="14387F"/>
          <w:sz w:val="22"/>
          <w:szCs w:val="22"/>
          <w:lang w:eastAsia="cs-CZ"/>
        </w:rPr>
        <w:drawing>
          <wp:inline distT="0" distB="0" distL="0" distR="0" wp14:anchorId="186DF923" wp14:editId="4FF45E2E">
            <wp:extent cx="5724525" cy="4048125"/>
            <wp:effectExtent l="0" t="0" r="9525" b="9525"/>
            <wp:docPr id="2" name="obrázek 2" descr="OT_9120_20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T_9120_2023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300E" w:rsidRPr="00DC14D3">
        <w:rPr>
          <w:i/>
          <w:color w:val="14387F"/>
          <w:sz w:val="22"/>
          <w:szCs w:val="22"/>
          <w:shd w:val="clear" w:color="auto" w:fill="FFFFFF"/>
        </w:rPr>
        <w:t>Obr. 2: Odchylka průměrné měsíční teploty vzduchu od normá</w:t>
      </w:r>
      <w:r w:rsidR="00457F79" w:rsidRPr="00DC14D3">
        <w:rPr>
          <w:i/>
          <w:color w:val="14387F"/>
          <w:sz w:val="22"/>
          <w:szCs w:val="22"/>
          <w:shd w:val="clear" w:color="auto" w:fill="FFFFFF"/>
        </w:rPr>
        <w:t>lu 1991–2020 na území ČR v </w:t>
      </w:r>
      <w:r w:rsidR="00A6629C" w:rsidRPr="00DC14D3">
        <w:rPr>
          <w:i/>
          <w:color w:val="14387F"/>
          <w:sz w:val="22"/>
          <w:szCs w:val="22"/>
          <w:shd w:val="clear" w:color="auto" w:fill="FFFFFF"/>
        </w:rPr>
        <w:t>únor</w:t>
      </w:r>
      <w:r w:rsidR="008B22A9" w:rsidRPr="00DC14D3">
        <w:rPr>
          <w:i/>
          <w:color w:val="14387F"/>
          <w:sz w:val="22"/>
          <w:szCs w:val="22"/>
          <w:shd w:val="clear" w:color="auto" w:fill="FFFFFF"/>
        </w:rPr>
        <w:t>u</w:t>
      </w:r>
      <w:r w:rsidR="00CC300E" w:rsidRPr="00DC14D3">
        <w:rPr>
          <w:i/>
          <w:color w:val="14387F"/>
          <w:sz w:val="22"/>
          <w:szCs w:val="22"/>
          <w:shd w:val="clear" w:color="auto" w:fill="FFFFFF"/>
        </w:rPr>
        <w:t xml:space="preserve"> 202</w:t>
      </w:r>
      <w:r w:rsidR="008B22A9" w:rsidRPr="00DC14D3">
        <w:rPr>
          <w:i/>
          <w:color w:val="14387F"/>
          <w:sz w:val="22"/>
          <w:szCs w:val="22"/>
          <w:shd w:val="clear" w:color="auto" w:fill="FFFFFF"/>
        </w:rPr>
        <w:t>3</w:t>
      </w:r>
    </w:p>
    <w:p w14:paraId="0E40DAC6" w14:textId="534768E4" w:rsidR="00404C7E" w:rsidRPr="00DC14D3" w:rsidRDefault="00457F79" w:rsidP="007F721E">
      <w:pPr>
        <w:spacing w:line="276" w:lineRule="auto"/>
        <w:ind w:left="284"/>
        <w:jc w:val="both"/>
        <w:rPr>
          <w:color w:val="14387F"/>
          <w:sz w:val="22"/>
          <w:szCs w:val="22"/>
        </w:rPr>
      </w:pPr>
      <w:r w:rsidRPr="00DC14D3">
        <w:rPr>
          <w:color w:val="14387F"/>
          <w:sz w:val="22"/>
          <w:szCs w:val="22"/>
        </w:rPr>
        <w:lastRenderedPageBreak/>
        <w:t xml:space="preserve">Průměrná denní teplota vzduchu na území ČR se </w:t>
      </w:r>
      <w:r w:rsidR="00AD7D8B" w:rsidRPr="00DC14D3">
        <w:rPr>
          <w:color w:val="14387F"/>
          <w:sz w:val="22"/>
          <w:szCs w:val="22"/>
        </w:rPr>
        <w:t xml:space="preserve">pohybovala </w:t>
      </w:r>
      <w:r w:rsidR="008221DC" w:rsidRPr="00DC14D3">
        <w:rPr>
          <w:color w:val="14387F"/>
          <w:sz w:val="22"/>
          <w:szCs w:val="22"/>
        </w:rPr>
        <w:t xml:space="preserve">větší část </w:t>
      </w:r>
      <w:r w:rsidR="00AD7D8B" w:rsidRPr="00DC14D3">
        <w:rPr>
          <w:color w:val="14387F"/>
          <w:sz w:val="22"/>
          <w:szCs w:val="22"/>
        </w:rPr>
        <w:t xml:space="preserve">měsíce nad </w:t>
      </w:r>
      <w:r w:rsidR="00E411A5" w:rsidRPr="00DC14D3">
        <w:rPr>
          <w:color w:val="14387F"/>
          <w:sz w:val="22"/>
          <w:szCs w:val="22"/>
        </w:rPr>
        <w:t>normálem</w:t>
      </w:r>
      <w:r w:rsidR="008221DC" w:rsidRPr="00DC14D3">
        <w:rPr>
          <w:color w:val="14387F"/>
          <w:sz w:val="22"/>
          <w:szCs w:val="22"/>
        </w:rPr>
        <w:t xml:space="preserve"> </w:t>
      </w:r>
      <w:r w:rsidR="002B280E" w:rsidRPr="00DC14D3">
        <w:rPr>
          <w:color w:val="14387F"/>
          <w:sz w:val="22"/>
          <w:szCs w:val="22"/>
        </w:rPr>
        <w:t>(obr. 3)</w:t>
      </w:r>
      <w:r w:rsidRPr="00DC14D3">
        <w:rPr>
          <w:color w:val="14387F"/>
          <w:sz w:val="22"/>
          <w:szCs w:val="22"/>
        </w:rPr>
        <w:t xml:space="preserve">. </w:t>
      </w:r>
      <w:r w:rsidR="00DA0394" w:rsidRPr="00DC14D3">
        <w:rPr>
          <w:color w:val="14387F"/>
          <w:sz w:val="22"/>
          <w:szCs w:val="22"/>
        </w:rPr>
        <w:t xml:space="preserve">Nejteplejším dnem měsíce byl </w:t>
      </w:r>
      <w:r w:rsidR="00D768CA" w:rsidRPr="00DC14D3">
        <w:rPr>
          <w:color w:val="14387F"/>
          <w:sz w:val="22"/>
          <w:szCs w:val="22"/>
        </w:rPr>
        <w:t>18</w:t>
      </w:r>
      <w:r w:rsidR="00DA0394" w:rsidRPr="00DC14D3">
        <w:rPr>
          <w:color w:val="14387F"/>
          <w:sz w:val="22"/>
          <w:szCs w:val="22"/>
        </w:rPr>
        <w:t xml:space="preserve">. </w:t>
      </w:r>
      <w:r w:rsidR="00D768CA" w:rsidRPr="00DC14D3">
        <w:rPr>
          <w:color w:val="14387F"/>
          <w:sz w:val="22"/>
          <w:szCs w:val="22"/>
        </w:rPr>
        <w:t>únor</w:t>
      </w:r>
      <w:r w:rsidR="00DA0394" w:rsidRPr="00DC14D3">
        <w:rPr>
          <w:color w:val="14387F"/>
          <w:sz w:val="22"/>
          <w:szCs w:val="22"/>
        </w:rPr>
        <w:t xml:space="preserve"> s odchylkou </w:t>
      </w:r>
      <w:r w:rsidR="00F31AC7" w:rsidRPr="00DC14D3">
        <w:rPr>
          <w:color w:val="14387F"/>
          <w:sz w:val="22"/>
          <w:szCs w:val="22"/>
        </w:rPr>
        <w:t>průměrné teploty</w:t>
      </w:r>
      <w:r w:rsidR="00DA0394" w:rsidRPr="00DC14D3">
        <w:rPr>
          <w:color w:val="14387F"/>
          <w:sz w:val="22"/>
          <w:szCs w:val="22"/>
        </w:rPr>
        <w:t xml:space="preserve"> </w:t>
      </w:r>
      <w:r w:rsidR="007E7C9D" w:rsidRPr="00DC14D3">
        <w:rPr>
          <w:color w:val="14387F"/>
          <w:sz w:val="22"/>
          <w:szCs w:val="22"/>
        </w:rPr>
        <w:t>+</w:t>
      </w:r>
      <w:r w:rsidR="00D768CA" w:rsidRPr="00DC14D3">
        <w:rPr>
          <w:color w:val="14387F"/>
          <w:sz w:val="22"/>
          <w:szCs w:val="22"/>
        </w:rPr>
        <w:t>8</w:t>
      </w:r>
      <w:r w:rsidR="00F31AC7" w:rsidRPr="00DC14D3">
        <w:rPr>
          <w:color w:val="14387F"/>
          <w:sz w:val="22"/>
          <w:szCs w:val="22"/>
        </w:rPr>
        <w:t xml:space="preserve"> °C oproti</w:t>
      </w:r>
      <w:r w:rsidR="00DA0394" w:rsidRPr="00DC14D3">
        <w:rPr>
          <w:color w:val="14387F"/>
          <w:sz w:val="22"/>
          <w:szCs w:val="22"/>
        </w:rPr>
        <w:t xml:space="preserve"> normálu</w:t>
      </w:r>
      <w:r w:rsidR="003B2186" w:rsidRPr="00DC14D3">
        <w:rPr>
          <w:color w:val="14387F"/>
          <w:sz w:val="22"/>
          <w:szCs w:val="22"/>
        </w:rPr>
        <w:t xml:space="preserve">           </w:t>
      </w:r>
      <w:r w:rsidR="00DA0394" w:rsidRPr="00DC14D3">
        <w:rPr>
          <w:color w:val="14387F"/>
          <w:sz w:val="22"/>
          <w:szCs w:val="22"/>
        </w:rPr>
        <w:t xml:space="preserve"> 1991–2020. V tento den </w:t>
      </w:r>
      <w:r w:rsidR="003B2186" w:rsidRPr="00DC14D3">
        <w:rPr>
          <w:color w:val="14387F"/>
          <w:sz w:val="22"/>
          <w:szCs w:val="22"/>
        </w:rPr>
        <w:t xml:space="preserve">byla </w:t>
      </w:r>
      <w:r w:rsidR="00866DB7" w:rsidRPr="00DC14D3">
        <w:rPr>
          <w:color w:val="14387F"/>
          <w:sz w:val="22"/>
          <w:szCs w:val="22"/>
        </w:rPr>
        <w:t>n</w:t>
      </w:r>
      <w:r w:rsidR="00404C7E" w:rsidRPr="00DC14D3">
        <w:rPr>
          <w:color w:val="14387F"/>
          <w:sz w:val="22"/>
          <w:szCs w:val="22"/>
        </w:rPr>
        <w:t xml:space="preserve">a stanici </w:t>
      </w:r>
      <w:r w:rsidR="00866DB7" w:rsidRPr="00DC14D3">
        <w:rPr>
          <w:color w:val="14387F"/>
          <w:sz w:val="22"/>
          <w:szCs w:val="22"/>
        </w:rPr>
        <w:t xml:space="preserve">Dyjákovice </w:t>
      </w:r>
      <w:r w:rsidR="00C24503" w:rsidRPr="00DC14D3">
        <w:rPr>
          <w:color w:val="14387F"/>
          <w:sz w:val="22"/>
          <w:szCs w:val="22"/>
        </w:rPr>
        <w:t xml:space="preserve">(okres </w:t>
      </w:r>
      <w:r w:rsidR="00866DB7" w:rsidRPr="00DC14D3">
        <w:rPr>
          <w:color w:val="14387F"/>
          <w:sz w:val="22"/>
          <w:szCs w:val="22"/>
        </w:rPr>
        <w:t>Znojmo</w:t>
      </w:r>
      <w:r w:rsidR="00C24503" w:rsidRPr="00DC14D3">
        <w:rPr>
          <w:color w:val="14387F"/>
          <w:sz w:val="22"/>
          <w:szCs w:val="22"/>
        </w:rPr>
        <w:t xml:space="preserve">) </w:t>
      </w:r>
      <w:r w:rsidR="00404C7E" w:rsidRPr="00DC14D3">
        <w:rPr>
          <w:color w:val="14387F"/>
          <w:sz w:val="22"/>
          <w:szCs w:val="22"/>
        </w:rPr>
        <w:t xml:space="preserve">naměřena </w:t>
      </w:r>
      <w:r w:rsidR="00866DB7" w:rsidRPr="00DC14D3">
        <w:rPr>
          <w:color w:val="14387F"/>
          <w:sz w:val="22"/>
          <w:szCs w:val="22"/>
        </w:rPr>
        <w:t xml:space="preserve">nejvyšší </w:t>
      </w:r>
      <w:r w:rsidR="00404C7E" w:rsidRPr="00DC14D3">
        <w:rPr>
          <w:color w:val="14387F"/>
          <w:sz w:val="22"/>
          <w:szCs w:val="22"/>
        </w:rPr>
        <w:t xml:space="preserve">maximální denní teplota vzduchu </w:t>
      </w:r>
      <w:r w:rsidR="00866DB7" w:rsidRPr="00DC14D3">
        <w:rPr>
          <w:color w:val="14387F"/>
          <w:sz w:val="22"/>
          <w:szCs w:val="22"/>
        </w:rPr>
        <w:t xml:space="preserve">v tomto měsíci a to </w:t>
      </w:r>
      <w:r w:rsidR="00404C7E" w:rsidRPr="00DC14D3">
        <w:rPr>
          <w:color w:val="14387F"/>
          <w:sz w:val="22"/>
          <w:szCs w:val="22"/>
        </w:rPr>
        <w:t>1</w:t>
      </w:r>
      <w:r w:rsidR="00866DB7" w:rsidRPr="00DC14D3">
        <w:rPr>
          <w:color w:val="14387F"/>
          <w:sz w:val="22"/>
          <w:szCs w:val="22"/>
        </w:rPr>
        <w:t>6</w:t>
      </w:r>
      <w:r w:rsidR="00404C7E" w:rsidRPr="00DC14D3">
        <w:rPr>
          <w:color w:val="14387F"/>
          <w:sz w:val="22"/>
          <w:szCs w:val="22"/>
        </w:rPr>
        <w:t>,</w:t>
      </w:r>
      <w:r w:rsidR="00866DB7" w:rsidRPr="00DC14D3">
        <w:rPr>
          <w:color w:val="14387F"/>
          <w:sz w:val="22"/>
          <w:szCs w:val="22"/>
        </w:rPr>
        <w:t>1</w:t>
      </w:r>
      <w:r w:rsidR="00404C7E" w:rsidRPr="00DC14D3">
        <w:rPr>
          <w:color w:val="14387F"/>
          <w:sz w:val="22"/>
          <w:szCs w:val="22"/>
        </w:rPr>
        <w:t xml:space="preserve"> °C</w:t>
      </w:r>
      <w:r w:rsidR="00866DB7" w:rsidRPr="00DC14D3">
        <w:rPr>
          <w:color w:val="14387F"/>
          <w:sz w:val="22"/>
          <w:szCs w:val="22"/>
        </w:rPr>
        <w:t>.</w:t>
      </w:r>
      <w:r w:rsidR="00066B5F" w:rsidRPr="00DC14D3">
        <w:rPr>
          <w:color w:val="14387F"/>
          <w:sz w:val="22"/>
          <w:szCs w:val="22"/>
        </w:rPr>
        <w:t xml:space="preserve"> </w:t>
      </w:r>
      <w:r w:rsidR="00404C7E" w:rsidRPr="00DC14D3">
        <w:rPr>
          <w:color w:val="14387F"/>
          <w:sz w:val="22"/>
          <w:szCs w:val="22"/>
        </w:rPr>
        <w:t>Pouze o 0,</w:t>
      </w:r>
      <w:r w:rsidR="00866DB7" w:rsidRPr="00DC14D3">
        <w:rPr>
          <w:color w:val="14387F"/>
          <w:sz w:val="22"/>
          <w:szCs w:val="22"/>
        </w:rPr>
        <w:t>1</w:t>
      </w:r>
      <w:r w:rsidR="00404C7E" w:rsidRPr="00DC14D3">
        <w:rPr>
          <w:color w:val="14387F"/>
          <w:sz w:val="22"/>
          <w:szCs w:val="22"/>
        </w:rPr>
        <w:t xml:space="preserve"> °C méně </w:t>
      </w:r>
      <w:r w:rsidR="002B71AF" w:rsidRPr="00DC14D3">
        <w:rPr>
          <w:color w:val="14387F"/>
          <w:sz w:val="22"/>
          <w:szCs w:val="22"/>
        </w:rPr>
        <w:t>(1</w:t>
      </w:r>
      <w:r w:rsidR="00866DB7" w:rsidRPr="00DC14D3">
        <w:rPr>
          <w:color w:val="14387F"/>
          <w:sz w:val="22"/>
          <w:szCs w:val="22"/>
        </w:rPr>
        <w:t>6</w:t>
      </w:r>
      <w:r w:rsidR="002B71AF" w:rsidRPr="00DC14D3">
        <w:rPr>
          <w:color w:val="14387F"/>
          <w:sz w:val="22"/>
          <w:szCs w:val="22"/>
        </w:rPr>
        <w:t>,</w:t>
      </w:r>
      <w:r w:rsidR="00866DB7" w:rsidRPr="00DC14D3">
        <w:rPr>
          <w:color w:val="14387F"/>
          <w:sz w:val="22"/>
          <w:szCs w:val="22"/>
        </w:rPr>
        <w:t>0</w:t>
      </w:r>
      <w:r w:rsidR="002B71AF" w:rsidRPr="00DC14D3">
        <w:rPr>
          <w:color w:val="14387F"/>
          <w:sz w:val="22"/>
          <w:szCs w:val="22"/>
        </w:rPr>
        <w:t xml:space="preserve"> °C) </w:t>
      </w:r>
      <w:r w:rsidR="00C24503" w:rsidRPr="00DC14D3">
        <w:rPr>
          <w:color w:val="14387F"/>
          <w:sz w:val="22"/>
          <w:szCs w:val="22"/>
        </w:rPr>
        <w:t>n</w:t>
      </w:r>
      <w:r w:rsidR="00404C7E" w:rsidRPr="00DC14D3">
        <w:rPr>
          <w:color w:val="14387F"/>
          <w:sz w:val="22"/>
          <w:szCs w:val="22"/>
        </w:rPr>
        <w:t xml:space="preserve">aměřili </w:t>
      </w:r>
      <w:r w:rsidR="00866DB7" w:rsidRPr="00DC14D3">
        <w:rPr>
          <w:color w:val="14387F"/>
          <w:sz w:val="22"/>
          <w:szCs w:val="22"/>
        </w:rPr>
        <w:t xml:space="preserve">ve stejný den </w:t>
      </w:r>
      <w:r w:rsidR="00404C7E" w:rsidRPr="00DC14D3">
        <w:rPr>
          <w:color w:val="14387F"/>
          <w:sz w:val="22"/>
          <w:szCs w:val="22"/>
        </w:rPr>
        <w:t xml:space="preserve">na stanici </w:t>
      </w:r>
      <w:r w:rsidR="00866DB7" w:rsidRPr="00DC14D3">
        <w:rPr>
          <w:color w:val="14387F"/>
          <w:sz w:val="22"/>
          <w:szCs w:val="22"/>
        </w:rPr>
        <w:t xml:space="preserve">Lednice (okres Břeclav). </w:t>
      </w:r>
      <w:r w:rsidR="00404C7E" w:rsidRPr="00DC14D3">
        <w:rPr>
          <w:color w:val="14387F"/>
          <w:sz w:val="22"/>
          <w:szCs w:val="22"/>
        </w:rPr>
        <w:t xml:space="preserve"> </w:t>
      </w:r>
    </w:p>
    <w:p w14:paraId="6915985F" w14:textId="6AF48CFD" w:rsidR="00E769FD" w:rsidRPr="00DC14D3" w:rsidRDefault="00EA3B7D" w:rsidP="007F721E">
      <w:pPr>
        <w:spacing w:line="276" w:lineRule="auto"/>
        <w:ind w:left="284"/>
        <w:jc w:val="both"/>
        <w:rPr>
          <w:color w:val="14387F"/>
          <w:sz w:val="22"/>
          <w:szCs w:val="22"/>
        </w:rPr>
      </w:pPr>
      <w:r w:rsidRPr="00DC14D3">
        <w:rPr>
          <w:color w:val="14387F"/>
          <w:sz w:val="22"/>
          <w:szCs w:val="22"/>
        </w:rPr>
        <w:t>Pod hodnotu normálu poklesl</w:t>
      </w:r>
      <w:r w:rsidR="007E7C9D" w:rsidRPr="00DC14D3">
        <w:rPr>
          <w:color w:val="14387F"/>
          <w:sz w:val="22"/>
          <w:szCs w:val="22"/>
        </w:rPr>
        <w:t>a</w:t>
      </w:r>
      <w:r w:rsidRPr="00DC14D3">
        <w:rPr>
          <w:color w:val="14387F"/>
          <w:sz w:val="22"/>
          <w:szCs w:val="22"/>
        </w:rPr>
        <w:t xml:space="preserve"> </w:t>
      </w:r>
      <w:r w:rsidR="007E7C9D" w:rsidRPr="00DC14D3">
        <w:rPr>
          <w:color w:val="14387F"/>
          <w:sz w:val="22"/>
          <w:szCs w:val="22"/>
        </w:rPr>
        <w:t>průměrná teplota na území ČR</w:t>
      </w:r>
      <w:r w:rsidRPr="00DC14D3">
        <w:rPr>
          <w:color w:val="14387F"/>
          <w:sz w:val="22"/>
          <w:szCs w:val="22"/>
        </w:rPr>
        <w:t xml:space="preserve"> ve dnech </w:t>
      </w:r>
      <w:r w:rsidR="00866DB7" w:rsidRPr="00DC14D3">
        <w:rPr>
          <w:color w:val="14387F"/>
          <w:sz w:val="22"/>
          <w:szCs w:val="22"/>
        </w:rPr>
        <w:t>4</w:t>
      </w:r>
      <w:r w:rsidR="004C0ADF" w:rsidRPr="00DC14D3">
        <w:rPr>
          <w:color w:val="14387F"/>
          <w:sz w:val="22"/>
          <w:szCs w:val="22"/>
        </w:rPr>
        <w:t xml:space="preserve">. až </w:t>
      </w:r>
      <w:r w:rsidR="00866DB7" w:rsidRPr="00DC14D3">
        <w:rPr>
          <w:color w:val="14387F"/>
          <w:sz w:val="22"/>
          <w:szCs w:val="22"/>
        </w:rPr>
        <w:t>10</w:t>
      </w:r>
      <w:r w:rsidR="004C0ADF" w:rsidRPr="00DC14D3">
        <w:rPr>
          <w:color w:val="14387F"/>
          <w:sz w:val="22"/>
          <w:szCs w:val="22"/>
        </w:rPr>
        <w:t xml:space="preserve">. </w:t>
      </w:r>
      <w:r w:rsidR="00866DB7" w:rsidRPr="00DC14D3">
        <w:rPr>
          <w:color w:val="14387F"/>
          <w:sz w:val="22"/>
          <w:szCs w:val="22"/>
        </w:rPr>
        <w:t>2</w:t>
      </w:r>
      <w:r w:rsidR="004C0ADF" w:rsidRPr="00DC14D3">
        <w:rPr>
          <w:color w:val="14387F"/>
          <w:sz w:val="22"/>
          <w:szCs w:val="22"/>
        </w:rPr>
        <w:t xml:space="preserve">. a dále </w:t>
      </w:r>
      <w:r w:rsidR="00866DB7" w:rsidRPr="00DC14D3">
        <w:rPr>
          <w:color w:val="14387F"/>
          <w:sz w:val="22"/>
          <w:szCs w:val="22"/>
        </w:rPr>
        <w:t xml:space="preserve">v závěru měsíce </w:t>
      </w:r>
      <w:r w:rsidR="00B507E9" w:rsidRPr="00DC14D3">
        <w:rPr>
          <w:color w:val="14387F"/>
          <w:sz w:val="22"/>
          <w:szCs w:val="22"/>
        </w:rPr>
        <w:t>v</w:t>
      </w:r>
      <w:r w:rsidR="004C0ADF" w:rsidRPr="00DC14D3">
        <w:rPr>
          <w:color w:val="14387F"/>
          <w:sz w:val="22"/>
          <w:szCs w:val="22"/>
        </w:rPr>
        <w:t>e dnech 26. až 2</w:t>
      </w:r>
      <w:r w:rsidR="00866DB7" w:rsidRPr="00DC14D3">
        <w:rPr>
          <w:color w:val="14387F"/>
          <w:sz w:val="22"/>
          <w:szCs w:val="22"/>
        </w:rPr>
        <w:t>8</w:t>
      </w:r>
      <w:r w:rsidR="004C0ADF" w:rsidRPr="00DC14D3">
        <w:rPr>
          <w:color w:val="14387F"/>
          <w:sz w:val="22"/>
          <w:szCs w:val="22"/>
        </w:rPr>
        <w:t xml:space="preserve">. </w:t>
      </w:r>
      <w:r w:rsidR="00866DB7" w:rsidRPr="00DC14D3">
        <w:rPr>
          <w:color w:val="14387F"/>
          <w:sz w:val="22"/>
          <w:szCs w:val="22"/>
        </w:rPr>
        <w:t>2</w:t>
      </w:r>
      <w:r w:rsidR="004C0ADF" w:rsidRPr="00DC14D3">
        <w:rPr>
          <w:color w:val="14387F"/>
          <w:sz w:val="22"/>
          <w:szCs w:val="22"/>
        </w:rPr>
        <w:t>. Nejchladnějším</w:t>
      </w:r>
      <w:r w:rsidR="00B507E9" w:rsidRPr="00DC14D3">
        <w:rPr>
          <w:color w:val="14387F"/>
          <w:sz w:val="22"/>
          <w:szCs w:val="22"/>
        </w:rPr>
        <w:t>i</w:t>
      </w:r>
      <w:r w:rsidR="004C0ADF" w:rsidRPr="00DC14D3">
        <w:rPr>
          <w:color w:val="14387F"/>
          <w:sz w:val="22"/>
          <w:szCs w:val="22"/>
        </w:rPr>
        <w:t xml:space="preserve"> dn</w:t>
      </w:r>
      <w:r w:rsidR="00B507E9" w:rsidRPr="00DC14D3">
        <w:rPr>
          <w:color w:val="14387F"/>
          <w:sz w:val="22"/>
          <w:szCs w:val="22"/>
        </w:rPr>
        <w:t>y</w:t>
      </w:r>
      <w:r w:rsidR="004C0ADF" w:rsidRPr="00DC14D3">
        <w:rPr>
          <w:color w:val="14387F"/>
          <w:sz w:val="22"/>
          <w:szCs w:val="22"/>
        </w:rPr>
        <w:t xml:space="preserve"> byl</w:t>
      </w:r>
      <w:r w:rsidR="00B507E9" w:rsidRPr="00DC14D3">
        <w:rPr>
          <w:color w:val="14387F"/>
          <w:sz w:val="22"/>
          <w:szCs w:val="22"/>
        </w:rPr>
        <w:t>y</w:t>
      </w:r>
      <w:r w:rsidR="007E7C9D" w:rsidRPr="00DC14D3">
        <w:rPr>
          <w:color w:val="14387F"/>
          <w:sz w:val="22"/>
          <w:szCs w:val="22"/>
        </w:rPr>
        <w:t xml:space="preserve"> dle průměr</w:t>
      </w:r>
      <w:r w:rsidR="00A66921" w:rsidRPr="00DC14D3">
        <w:rPr>
          <w:color w:val="14387F"/>
          <w:sz w:val="22"/>
          <w:szCs w:val="22"/>
        </w:rPr>
        <w:t>né denní teploty</w:t>
      </w:r>
      <w:r w:rsidR="004C0ADF" w:rsidRPr="00DC14D3">
        <w:rPr>
          <w:color w:val="14387F"/>
          <w:sz w:val="22"/>
          <w:szCs w:val="22"/>
        </w:rPr>
        <w:t xml:space="preserve"> </w:t>
      </w:r>
      <w:r w:rsidR="00B507E9" w:rsidRPr="00DC14D3">
        <w:rPr>
          <w:color w:val="14387F"/>
          <w:sz w:val="22"/>
          <w:szCs w:val="22"/>
        </w:rPr>
        <w:t>6. a 7. únor</w:t>
      </w:r>
      <w:r w:rsidR="004C0ADF" w:rsidRPr="00DC14D3">
        <w:rPr>
          <w:color w:val="14387F"/>
          <w:sz w:val="22"/>
          <w:szCs w:val="22"/>
        </w:rPr>
        <w:t xml:space="preserve"> s odchylkou </w:t>
      </w:r>
      <w:r w:rsidR="00B507E9" w:rsidRPr="00DC14D3">
        <w:rPr>
          <w:color w:val="14387F"/>
          <w:sz w:val="22"/>
          <w:szCs w:val="22"/>
        </w:rPr>
        <w:t xml:space="preserve">více než </w:t>
      </w:r>
      <w:r w:rsidR="004C0ADF" w:rsidRPr="00DC14D3">
        <w:rPr>
          <w:color w:val="14387F"/>
          <w:sz w:val="22"/>
          <w:szCs w:val="22"/>
        </w:rPr>
        <w:t>-</w:t>
      </w:r>
      <w:r w:rsidR="00B507E9" w:rsidRPr="00DC14D3">
        <w:rPr>
          <w:color w:val="14387F"/>
          <w:sz w:val="22"/>
          <w:szCs w:val="22"/>
        </w:rPr>
        <w:t>5</w:t>
      </w:r>
      <w:r w:rsidR="004C0ADF" w:rsidRPr="00DC14D3">
        <w:rPr>
          <w:color w:val="14387F"/>
          <w:sz w:val="22"/>
          <w:szCs w:val="22"/>
        </w:rPr>
        <w:t xml:space="preserve"> °C od normálu 1991–2020. </w:t>
      </w:r>
      <w:r w:rsidR="00E769FD" w:rsidRPr="00DC14D3">
        <w:rPr>
          <w:color w:val="14387F"/>
          <w:sz w:val="22"/>
          <w:szCs w:val="22"/>
        </w:rPr>
        <w:t>Nejnižší minimální denní teplota vzduchu</w:t>
      </w:r>
      <w:r w:rsidR="003B2186" w:rsidRPr="00DC14D3">
        <w:rPr>
          <w:color w:val="14387F"/>
          <w:sz w:val="22"/>
          <w:szCs w:val="22"/>
        </w:rPr>
        <w:t xml:space="preserve">                 </w:t>
      </w:r>
      <w:r w:rsidR="00E769FD" w:rsidRPr="00DC14D3">
        <w:rPr>
          <w:color w:val="14387F"/>
          <w:sz w:val="22"/>
          <w:szCs w:val="22"/>
        </w:rPr>
        <w:t xml:space="preserve"> -</w:t>
      </w:r>
      <w:r w:rsidR="00B507E9" w:rsidRPr="00DC14D3">
        <w:rPr>
          <w:color w:val="14387F"/>
          <w:sz w:val="22"/>
          <w:szCs w:val="22"/>
        </w:rPr>
        <w:t>26,4</w:t>
      </w:r>
      <w:r w:rsidR="00E769FD" w:rsidRPr="00DC14D3">
        <w:rPr>
          <w:color w:val="14387F"/>
          <w:sz w:val="22"/>
          <w:szCs w:val="22"/>
        </w:rPr>
        <w:t xml:space="preserve"> °C byla </w:t>
      </w:r>
      <w:r w:rsidR="003B2186" w:rsidRPr="00DC14D3">
        <w:rPr>
          <w:color w:val="14387F"/>
          <w:sz w:val="22"/>
          <w:szCs w:val="22"/>
        </w:rPr>
        <w:t xml:space="preserve">naměřena </w:t>
      </w:r>
      <w:r w:rsidR="00B507E9" w:rsidRPr="00DC14D3">
        <w:rPr>
          <w:color w:val="14387F"/>
          <w:sz w:val="22"/>
          <w:szCs w:val="22"/>
        </w:rPr>
        <w:t>6.</w:t>
      </w:r>
      <w:r w:rsidR="00E769FD" w:rsidRPr="00DC14D3">
        <w:rPr>
          <w:color w:val="14387F"/>
          <w:sz w:val="22"/>
          <w:szCs w:val="22"/>
        </w:rPr>
        <w:t xml:space="preserve"> </w:t>
      </w:r>
      <w:r w:rsidR="00B507E9" w:rsidRPr="00DC14D3">
        <w:rPr>
          <w:color w:val="14387F"/>
          <w:sz w:val="22"/>
          <w:szCs w:val="22"/>
        </w:rPr>
        <w:t>2</w:t>
      </w:r>
      <w:r w:rsidR="00E769FD" w:rsidRPr="00DC14D3">
        <w:rPr>
          <w:color w:val="14387F"/>
          <w:sz w:val="22"/>
          <w:szCs w:val="22"/>
        </w:rPr>
        <w:t>.</w:t>
      </w:r>
      <w:r w:rsidR="003B2186" w:rsidRPr="00DC14D3">
        <w:rPr>
          <w:color w:val="14387F"/>
          <w:sz w:val="22"/>
          <w:szCs w:val="22"/>
        </w:rPr>
        <w:t xml:space="preserve"> </w:t>
      </w:r>
      <w:r w:rsidR="00E769FD" w:rsidRPr="00DC14D3">
        <w:rPr>
          <w:color w:val="14387F"/>
          <w:sz w:val="22"/>
          <w:szCs w:val="22"/>
        </w:rPr>
        <w:t xml:space="preserve">na stanici </w:t>
      </w:r>
      <w:r w:rsidR="00B507E9" w:rsidRPr="00DC14D3">
        <w:rPr>
          <w:color w:val="14387F"/>
          <w:sz w:val="22"/>
          <w:szCs w:val="22"/>
        </w:rPr>
        <w:t>Horská Kvilda</w:t>
      </w:r>
      <w:r w:rsidR="00E769FD" w:rsidRPr="00DC14D3">
        <w:rPr>
          <w:color w:val="14387F"/>
          <w:sz w:val="22"/>
          <w:szCs w:val="22"/>
        </w:rPr>
        <w:t>. Pokud uvažujeme i stanice mimo standar</w:t>
      </w:r>
      <w:r w:rsidR="002B71AF" w:rsidRPr="00DC14D3">
        <w:rPr>
          <w:color w:val="14387F"/>
          <w:sz w:val="22"/>
          <w:szCs w:val="22"/>
        </w:rPr>
        <w:t>d</w:t>
      </w:r>
      <w:r w:rsidR="00E769FD" w:rsidRPr="00DC14D3">
        <w:rPr>
          <w:color w:val="14387F"/>
          <w:sz w:val="22"/>
          <w:szCs w:val="22"/>
        </w:rPr>
        <w:t>ní síť ČHMÚ, nejnižší minimální denní teplota vzduchu -</w:t>
      </w:r>
      <w:r w:rsidR="00B507E9" w:rsidRPr="00DC14D3">
        <w:rPr>
          <w:color w:val="14387F"/>
          <w:sz w:val="22"/>
          <w:szCs w:val="22"/>
        </w:rPr>
        <w:t>29,9</w:t>
      </w:r>
      <w:r w:rsidR="00E769FD" w:rsidRPr="00DC14D3">
        <w:rPr>
          <w:color w:val="14387F"/>
          <w:sz w:val="22"/>
          <w:szCs w:val="22"/>
        </w:rPr>
        <w:t xml:space="preserve"> °C byla naměřena na stanici </w:t>
      </w:r>
      <w:r w:rsidR="00B507E9" w:rsidRPr="00DC14D3">
        <w:rPr>
          <w:color w:val="14387F"/>
          <w:sz w:val="22"/>
          <w:szCs w:val="22"/>
        </w:rPr>
        <w:t>Kvilda</w:t>
      </w:r>
      <w:r w:rsidR="00F771AE" w:rsidRPr="00DC14D3">
        <w:rPr>
          <w:color w:val="14387F"/>
          <w:sz w:val="22"/>
          <w:szCs w:val="22"/>
        </w:rPr>
        <w:t xml:space="preserve"> – Perla také 6. 2.</w:t>
      </w:r>
      <w:r w:rsidR="00E769FD" w:rsidRPr="00DC14D3">
        <w:rPr>
          <w:color w:val="14387F"/>
          <w:sz w:val="22"/>
          <w:szCs w:val="22"/>
        </w:rPr>
        <w:t xml:space="preserve"> </w:t>
      </w:r>
      <w:r w:rsidR="00587F32" w:rsidRPr="00DC14D3">
        <w:rPr>
          <w:color w:val="14387F"/>
          <w:sz w:val="22"/>
          <w:szCs w:val="22"/>
        </w:rPr>
        <w:t xml:space="preserve">Historicky </w:t>
      </w:r>
      <w:r w:rsidR="00C03AE2" w:rsidRPr="00DC14D3">
        <w:rPr>
          <w:color w:val="14387F"/>
          <w:sz w:val="22"/>
          <w:szCs w:val="22"/>
        </w:rPr>
        <w:t xml:space="preserve">nejnižší minimální </w:t>
      </w:r>
      <w:r w:rsidR="00F771AE" w:rsidRPr="00DC14D3">
        <w:rPr>
          <w:color w:val="14387F"/>
          <w:sz w:val="22"/>
          <w:szCs w:val="22"/>
        </w:rPr>
        <w:t>únorová</w:t>
      </w:r>
      <w:r w:rsidR="00C03AE2" w:rsidRPr="00DC14D3">
        <w:rPr>
          <w:color w:val="14387F"/>
          <w:sz w:val="22"/>
          <w:szCs w:val="22"/>
        </w:rPr>
        <w:t xml:space="preserve"> denní teplota vzduchu -</w:t>
      </w:r>
      <w:r w:rsidR="00F771AE" w:rsidRPr="00DC14D3">
        <w:rPr>
          <w:color w:val="14387F"/>
          <w:sz w:val="22"/>
          <w:szCs w:val="22"/>
        </w:rPr>
        <w:t>42</w:t>
      </w:r>
      <w:r w:rsidR="00C03AE2" w:rsidRPr="00DC14D3">
        <w:rPr>
          <w:color w:val="14387F"/>
          <w:sz w:val="22"/>
          <w:szCs w:val="22"/>
        </w:rPr>
        <w:t xml:space="preserve">,2 °C byla naměřena </w:t>
      </w:r>
      <w:r w:rsidR="00F771AE" w:rsidRPr="00DC14D3">
        <w:rPr>
          <w:color w:val="14387F"/>
          <w:sz w:val="22"/>
          <w:szCs w:val="22"/>
        </w:rPr>
        <w:t>11.</w:t>
      </w:r>
      <w:r w:rsidR="00C03AE2" w:rsidRPr="00DC14D3">
        <w:rPr>
          <w:color w:val="14387F"/>
          <w:sz w:val="22"/>
          <w:szCs w:val="22"/>
        </w:rPr>
        <w:t xml:space="preserve"> </w:t>
      </w:r>
      <w:r w:rsidR="00F771AE" w:rsidRPr="00DC14D3">
        <w:rPr>
          <w:color w:val="14387F"/>
          <w:sz w:val="22"/>
          <w:szCs w:val="22"/>
        </w:rPr>
        <w:t>2</w:t>
      </w:r>
      <w:r w:rsidR="00C03AE2" w:rsidRPr="00DC14D3">
        <w:rPr>
          <w:color w:val="14387F"/>
          <w:sz w:val="22"/>
          <w:szCs w:val="22"/>
        </w:rPr>
        <w:t>. 19</w:t>
      </w:r>
      <w:r w:rsidR="00F771AE" w:rsidRPr="00DC14D3">
        <w:rPr>
          <w:color w:val="14387F"/>
          <w:sz w:val="22"/>
          <w:szCs w:val="22"/>
        </w:rPr>
        <w:t>29</w:t>
      </w:r>
      <w:r w:rsidR="00C03AE2" w:rsidRPr="00DC14D3">
        <w:rPr>
          <w:color w:val="14387F"/>
          <w:sz w:val="22"/>
          <w:szCs w:val="22"/>
        </w:rPr>
        <w:t xml:space="preserve"> na stanici </w:t>
      </w:r>
      <w:r w:rsidR="00F771AE" w:rsidRPr="00DC14D3">
        <w:rPr>
          <w:color w:val="14387F"/>
          <w:sz w:val="22"/>
          <w:szCs w:val="22"/>
        </w:rPr>
        <w:t>Litvínovice</w:t>
      </w:r>
      <w:r w:rsidR="003B2186" w:rsidRPr="00DC14D3">
        <w:rPr>
          <w:color w:val="14387F"/>
          <w:sz w:val="22"/>
          <w:szCs w:val="22"/>
        </w:rPr>
        <w:t xml:space="preserve"> </w:t>
      </w:r>
      <w:r w:rsidR="00F771AE" w:rsidRPr="00DC14D3">
        <w:rPr>
          <w:color w:val="14387F"/>
          <w:sz w:val="22"/>
          <w:szCs w:val="22"/>
        </w:rPr>
        <w:t>u Českých Budějovic.</w:t>
      </w:r>
      <w:r w:rsidR="00C03AE2" w:rsidRPr="00DC14D3">
        <w:rPr>
          <w:color w:val="14387F"/>
          <w:sz w:val="22"/>
          <w:szCs w:val="22"/>
        </w:rPr>
        <w:t xml:space="preserve"> </w:t>
      </w:r>
    </w:p>
    <w:p w14:paraId="7C83686C" w14:textId="4ABD3E22" w:rsidR="00CC300E" w:rsidRPr="00DC14D3" w:rsidRDefault="00A23772" w:rsidP="007F721E">
      <w:pPr>
        <w:spacing w:line="276" w:lineRule="auto"/>
        <w:ind w:left="284"/>
        <w:jc w:val="center"/>
        <w:rPr>
          <w:color w:val="14387F"/>
          <w:sz w:val="22"/>
          <w:szCs w:val="22"/>
        </w:rPr>
      </w:pPr>
      <w:r w:rsidRPr="00DC14D3">
        <w:rPr>
          <w:noProof/>
          <w:color w:val="14387F"/>
          <w:sz w:val="22"/>
          <w:szCs w:val="22"/>
          <w:lang w:eastAsia="cs-CZ"/>
        </w:rPr>
        <w:drawing>
          <wp:inline distT="0" distB="0" distL="0" distR="0" wp14:anchorId="5318D3BE" wp14:editId="737AD7FF">
            <wp:extent cx="5362575" cy="3657600"/>
            <wp:effectExtent l="0" t="0" r="9525" b="0"/>
            <wp:docPr id="3" name="obrázek 3" descr="Graf_Tavg_2023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f_Tavg_2023_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F75C" w14:textId="33759837" w:rsidR="00457F79" w:rsidRPr="00DC14D3" w:rsidRDefault="00CC300E" w:rsidP="007F721E">
      <w:pPr>
        <w:spacing w:line="276" w:lineRule="auto"/>
        <w:ind w:left="284"/>
        <w:jc w:val="both"/>
        <w:rPr>
          <w:i/>
          <w:color w:val="14387F"/>
          <w:sz w:val="22"/>
          <w:szCs w:val="22"/>
        </w:rPr>
      </w:pPr>
      <w:r w:rsidRPr="00DC14D3">
        <w:rPr>
          <w:i/>
          <w:color w:val="14387F"/>
          <w:sz w:val="22"/>
          <w:szCs w:val="22"/>
        </w:rPr>
        <w:t>Obr. 3: Průběh průměrné den</w:t>
      </w:r>
      <w:r w:rsidR="00457F79" w:rsidRPr="00DC14D3">
        <w:rPr>
          <w:i/>
          <w:color w:val="14387F"/>
          <w:sz w:val="22"/>
          <w:szCs w:val="22"/>
        </w:rPr>
        <w:t xml:space="preserve">ní teploty na území ČR v </w:t>
      </w:r>
      <w:r w:rsidR="003724C5" w:rsidRPr="00DC14D3">
        <w:rPr>
          <w:i/>
          <w:color w:val="14387F"/>
          <w:sz w:val="22"/>
          <w:szCs w:val="22"/>
        </w:rPr>
        <w:t>únoru</w:t>
      </w:r>
      <w:r w:rsidRPr="00DC14D3">
        <w:rPr>
          <w:i/>
          <w:color w:val="14387F"/>
          <w:sz w:val="22"/>
          <w:szCs w:val="22"/>
        </w:rPr>
        <w:t xml:space="preserve"> 202</w:t>
      </w:r>
      <w:r w:rsidR="00C24503" w:rsidRPr="00DC14D3">
        <w:rPr>
          <w:i/>
          <w:color w:val="14387F"/>
          <w:sz w:val="22"/>
          <w:szCs w:val="22"/>
        </w:rPr>
        <w:t>3</w:t>
      </w:r>
      <w:r w:rsidRPr="00DC14D3">
        <w:rPr>
          <w:i/>
          <w:color w:val="14387F"/>
          <w:sz w:val="22"/>
          <w:szCs w:val="22"/>
        </w:rPr>
        <w:t xml:space="preserve"> ve srovnání s normálem </w:t>
      </w:r>
      <w:r w:rsidR="003B2186" w:rsidRPr="00DC14D3">
        <w:rPr>
          <w:i/>
          <w:color w:val="14387F"/>
          <w:sz w:val="22"/>
          <w:szCs w:val="22"/>
        </w:rPr>
        <w:t xml:space="preserve">              </w:t>
      </w:r>
      <w:r w:rsidRPr="00DC14D3">
        <w:rPr>
          <w:i/>
          <w:color w:val="14387F"/>
          <w:sz w:val="22"/>
          <w:szCs w:val="22"/>
        </w:rPr>
        <w:t>1991–2020.</w:t>
      </w:r>
    </w:p>
    <w:p w14:paraId="28A375A4" w14:textId="3E3734B1" w:rsidR="00CC300E" w:rsidRPr="00DC14D3" w:rsidRDefault="002D7DF4" w:rsidP="007F721E">
      <w:pPr>
        <w:spacing w:line="276" w:lineRule="auto"/>
        <w:ind w:left="284"/>
        <w:rPr>
          <w:rFonts w:ascii="Arial" w:hAnsi="Arial" w:cs="Arial"/>
          <w:b/>
          <w:color w:val="14387F"/>
          <w:sz w:val="22"/>
          <w:szCs w:val="22"/>
        </w:rPr>
      </w:pPr>
      <w:r w:rsidRPr="00DC14D3">
        <w:rPr>
          <w:rFonts w:ascii="Arial" w:hAnsi="Arial" w:cs="Arial"/>
          <w:b/>
          <w:color w:val="14387F"/>
          <w:sz w:val="22"/>
          <w:szCs w:val="22"/>
        </w:rPr>
        <w:t xml:space="preserve">Srážky během </w:t>
      </w:r>
      <w:r w:rsidR="003724C5" w:rsidRPr="00DC14D3">
        <w:rPr>
          <w:rFonts w:ascii="Arial" w:hAnsi="Arial" w:cs="Arial"/>
          <w:b/>
          <w:color w:val="14387F"/>
          <w:sz w:val="22"/>
          <w:szCs w:val="22"/>
        </w:rPr>
        <w:t>února</w:t>
      </w:r>
      <w:r w:rsidR="00FF3EE6" w:rsidRPr="00DC14D3">
        <w:rPr>
          <w:rFonts w:ascii="Arial" w:hAnsi="Arial" w:cs="Arial"/>
          <w:b/>
          <w:color w:val="14387F"/>
          <w:sz w:val="22"/>
          <w:szCs w:val="22"/>
        </w:rPr>
        <w:t xml:space="preserve"> </w:t>
      </w:r>
      <w:r w:rsidR="00CC300E" w:rsidRPr="00DC14D3">
        <w:rPr>
          <w:rFonts w:ascii="Arial" w:hAnsi="Arial" w:cs="Arial"/>
          <w:b/>
          <w:color w:val="14387F"/>
          <w:sz w:val="22"/>
          <w:szCs w:val="22"/>
        </w:rPr>
        <w:t>202</w:t>
      </w:r>
      <w:r w:rsidR="00FF3EE6" w:rsidRPr="00DC14D3">
        <w:rPr>
          <w:rFonts w:ascii="Arial" w:hAnsi="Arial" w:cs="Arial"/>
          <w:b/>
          <w:color w:val="14387F"/>
          <w:sz w:val="22"/>
          <w:szCs w:val="22"/>
        </w:rPr>
        <w:t>3</w:t>
      </w:r>
    </w:p>
    <w:p w14:paraId="21E4D9AA" w14:textId="146AEC14" w:rsidR="00300D68" w:rsidRPr="00DC14D3" w:rsidRDefault="002D7DF4" w:rsidP="007F721E">
      <w:pPr>
        <w:spacing w:line="276" w:lineRule="auto"/>
        <w:ind w:left="284"/>
        <w:jc w:val="both"/>
        <w:rPr>
          <w:color w:val="14387F"/>
          <w:sz w:val="22"/>
          <w:szCs w:val="22"/>
        </w:rPr>
      </w:pPr>
      <w:r w:rsidRPr="00DC14D3">
        <w:rPr>
          <w:color w:val="14387F"/>
          <w:sz w:val="22"/>
          <w:szCs w:val="22"/>
        </w:rPr>
        <w:t xml:space="preserve">Srážkově byl </w:t>
      </w:r>
      <w:r w:rsidR="003724C5" w:rsidRPr="00DC14D3">
        <w:rPr>
          <w:color w:val="14387F"/>
          <w:sz w:val="22"/>
          <w:szCs w:val="22"/>
        </w:rPr>
        <w:t>únor</w:t>
      </w:r>
      <w:r w:rsidRPr="00DC14D3">
        <w:rPr>
          <w:color w:val="14387F"/>
          <w:sz w:val="22"/>
          <w:szCs w:val="22"/>
        </w:rPr>
        <w:t xml:space="preserve"> na území ČR normální, měsíční úhrn srážek </w:t>
      </w:r>
      <w:r w:rsidR="008221DC" w:rsidRPr="00DC14D3">
        <w:rPr>
          <w:color w:val="14387F"/>
          <w:sz w:val="22"/>
          <w:szCs w:val="22"/>
        </w:rPr>
        <w:t>37</w:t>
      </w:r>
      <w:r w:rsidRPr="00DC14D3">
        <w:rPr>
          <w:color w:val="14387F"/>
          <w:sz w:val="22"/>
          <w:szCs w:val="22"/>
        </w:rPr>
        <w:t xml:space="preserve"> mm představuje </w:t>
      </w:r>
      <w:r w:rsidR="008221DC" w:rsidRPr="00DC14D3">
        <w:rPr>
          <w:color w:val="14387F"/>
          <w:sz w:val="22"/>
          <w:szCs w:val="22"/>
        </w:rPr>
        <w:t>100</w:t>
      </w:r>
      <w:r w:rsidRPr="00DC14D3">
        <w:rPr>
          <w:color w:val="14387F"/>
          <w:sz w:val="22"/>
          <w:szCs w:val="22"/>
        </w:rPr>
        <w:t xml:space="preserve"> %</w:t>
      </w:r>
      <w:r w:rsidR="00E03517" w:rsidRPr="00DC14D3">
        <w:rPr>
          <w:color w:val="14387F"/>
          <w:sz w:val="22"/>
          <w:szCs w:val="22"/>
        </w:rPr>
        <w:t xml:space="preserve"> normálu </w:t>
      </w:r>
      <w:r w:rsidR="003B2186" w:rsidRPr="00DC14D3">
        <w:rPr>
          <w:color w:val="14387F"/>
          <w:sz w:val="22"/>
          <w:szCs w:val="22"/>
        </w:rPr>
        <w:t xml:space="preserve">        </w:t>
      </w:r>
      <w:r w:rsidR="00E03517" w:rsidRPr="00DC14D3">
        <w:rPr>
          <w:color w:val="14387F"/>
          <w:sz w:val="22"/>
          <w:szCs w:val="22"/>
        </w:rPr>
        <w:t>1991–2020.</w:t>
      </w:r>
      <w:r w:rsidR="00875EF6" w:rsidRPr="00DC14D3">
        <w:rPr>
          <w:color w:val="14387F"/>
          <w:sz w:val="22"/>
          <w:szCs w:val="22"/>
        </w:rPr>
        <w:t xml:space="preserve"> Srážky byly prostorově velmi nerovnoměrně rozloženy. </w:t>
      </w:r>
      <w:r w:rsidR="00300D68" w:rsidRPr="00DC14D3">
        <w:rPr>
          <w:color w:val="14387F"/>
          <w:sz w:val="22"/>
          <w:szCs w:val="22"/>
        </w:rPr>
        <w:t xml:space="preserve">V nižších polohách </w:t>
      </w:r>
      <w:r w:rsidR="008D0716" w:rsidRPr="00DC14D3">
        <w:rPr>
          <w:color w:val="14387F"/>
          <w:sz w:val="22"/>
          <w:szCs w:val="22"/>
        </w:rPr>
        <w:t xml:space="preserve">Čech </w:t>
      </w:r>
      <w:r w:rsidR="003B2186" w:rsidRPr="00DC14D3">
        <w:rPr>
          <w:color w:val="14387F"/>
          <w:sz w:val="22"/>
          <w:szCs w:val="22"/>
        </w:rPr>
        <w:t xml:space="preserve">                 </w:t>
      </w:r>
      <w:r w:rsidR="008D0716" w:rsidRPr="00DC14D3">
        <w:rPr>
          <w:color w:val="14387F"/>
          <w:sz w:val="22"/>
          <w:szCs w:val="22"/>
        </w:rPr>
        <w:t xml:space="preserve">a Moravy </w:t>
      </w:r>
      <w:r w:rsidR="00300D68" w:rsidRPr="00DC14D3">
        <w:rPr>
          <w:color w:val="14387F"/>
          <w:sz w:val="22"/>
          <w:szCs w:val="22"/>
        </w:rPr>
        <w:t>nespadlo za měsíc více než 20 mm srážek. Naopak v Krkonoších spadlo více než 200 mm srážek (viz</w:t>
      </w:r>
      <w:r w:rsidR="003B2186" w:rsidRPr="00DC14D3">
        <w:rPr>
          <w:color w:val="14387F"/>
          <w:sz w:val="22"/>
          <w:szCs w:val="22"/>
        </w:rPr>
        <w:t xml:space="preserve"> </w:t>
      </w:r>
      <w:r w:rsidR="00300D68" w:rsidRPr="00DC14D3">
        <w:rPr>
          <w:color w:val="14387F"/>
          <w:sz w:val="22"/>
          <w:szCs w:val="22"/>
        </w:rPr>
        <w:t xml:space="preserve">obr. 4). Když se na </w:t>
      </w:r>
      <w:r w:rsidR="0053137E" w:rsidRPr="00DC14D3">
        <w:rPr>
          <w:color w:val="14387F"/>
          <w:sz w:val="22"/>
          <w:szCs w:val="22"/>
        </w:rPr>
        <w:t>měsíční srážk</w:t>
      </w:r>
      <w:r w:rsidR="00A66921" w:rsidRPr="00DC14D3">
        <w:rPr>
          <w:color w:val="14387F"/>
          <w:sz w:val="22"/>
          <w:szCs w:val="22"/>
        </w:rPr>
        <w:t>ové</w:t>
      </w:r>
      <w:r w:rsidR="0053137E" w:rsidRPr="00DC14D3">
        <w:rPr>
          <w:color w:val="14387F"/>
          <w:sz w:val="22"/>
          <w:szCs w:val="22"/>
        </w:rPr>
        <w:t xml:space="preserve"> </w:t>
      </w:r>
      <w:r w:rsidR="00A66921" w:rsidRPr="00DC14D3">
        <w:rPr>
          <w:color w:val="14387F"/>
          <w:sz w:val="22"/>
          <w:szCs w:val="22"/>
        </w:rPr>
        <w:t xml:space="preserve">úhrny </w:t>
      </w:r>
      <w:r w:rsidR="00300D68" w:rsidRPr="00DC14D3">
        <w:rPr>
          <w:color w:val="14387F"/>
          <w:sz w:val="22"/>
          <w:szCs w:val="22"/>
        </w:rPr>
        <w:t xml:space="preserve">podíváme z pohledu krajů, </w:t>
      </w:r>
      <w:r w:rsidR="003B2186" w:rsidRPr="00DC14D3">
        <w:rPr>
          <w:color w:val="14387F"/>
          <w:sz w:val="22"/>
          <w:szCs w:val="22"/>
        </w:rPr>
        <w:t xml:space="preserve">nejvíce srážek v porovnání </w:t>
      </w:r>
      <w:r w:rsidR="008D0716" w:rsidRPr="00DC14D3">
        <w:rPr>
          <w:color w:val="14387F"/>
          <w:sz w:val="22"/>
          <w:szCs w:val="22"/>
        </w:rPr>
        <w:t>s normálem</w:t>
      </w:r>
      <w:r w:rsidR="00300D68" w:rsidRPr="00DC14D3">
        <w:rPr>
          <w:color w:val="14387F"/>
          <w:sz w:val="22"/>
          <w:szCs w:val="22"/>
        </w:rPr>
        <w:t xml:space="preserve"> 1991–2020 spadlo v krajích </w:t>
      </w:r>
      <w:r w:rsidR="008D0716" w:rsidRPr="00DC14D3">
        <w:rPr>
          <w:color w:val="14387F"/>
          <w:sz w:val="22"/>
          <w:szCs w:val="22"/>
        </w:rPr>
        <w:t xml:space="preserve">Liberecký </w:t>
      </w:r>
      <w:r w:rsidR="00300D68" w:rsidRPr="00DC14D3">
        <w:rPr>
          <w:color w:val="14387F"/>
          <w:sz w:val="22"/>
          <w:szCs w:val="22"/>
        </w:rPr>
        <w:t>(1</w:t>
      </w:r>
      <w:r w:rsidR="008D0716" w:rsidRPr="00DC14D3">
        <w:rPr>
          <w:color w:val="14387F"/>
          <w:sz w:val="22"/>
          <w:szCs w:val="22"/>
        </w:rPr>
        <w:t>39</w:t>
      </w:r>
      <w:r w:rsidR="00300D68" w:rsidRPr="00DC14D3">
        <w:rPr>
          <w:color w:val="14387F"/>
          <w:sz w:val="22"/>
          <w:szCs w:val="22"/>
        </w:rPr>
        <w:t xml:space="preserve"> % normálu) a </w:t>
      </w:r>
      <w:r w:rsidR="008D0716" w:rsidRPr="00DC14D3">
        <w:rPr>
          <w:color w:val="14387F"/>
          <w:sz w:val="22"/>
          <w:szCs w:val="22"/>
        </w:rPr>
        <w:t>Ústecký</w:t>
      </w:r>
      <w:r w:rsidR="00300D68" w:rsidRPr="00DC14D3">
        <w:rPr>
          <w:color w:val="14387F"/>
          <w:sz w:val="22"/>
          <w:szCs w:val="22"/>
        </w:rPr>
        <w:t xml:space="preserve"> (1</w:t>
      </w:r>
      <w:r w:rsidR="008D0716" w:rsidRPr="00DC14D3">
        <w:rPr>
          <w:color w:val="14387F"/>
          <w:sz w:val="22"/>
          <w:szCs w:val="22"/>
        </w:rPr>
        <w:t>17</w:t>
      </w:r>
      <w:r w:rsidR="00300D68" w:rsidRPr="00DC14D3">
        <w:rPr>
          <w:color w:val="14387F"/>
          <w:sz w:val="22"/>
          <w:szCs w:val="22"/>
        </w:rPr>
        <w:t xml:space="preserve"> % normálu). </w:t>
      </w:r>
      <w:r w:rsidR="008D0716" w:rsidRPr="00DC14D3">
        <w:rPr>
          <w:color w:val="14387F"/>
          <w:sz w:val="22"/>
          <w:szCs w:val="22"/>
        </w:rPr>
        <w:t>Nejm</w:t>
      </w:r>
      <w:r w:rsidR="00300D68" w:rsidRPr="00DC14D3">
        <w:rPr>
          <w:color w:val="14387F"/>
          <w:sz w:val="22"/>
          <w:szCs w:val="22"/>
        </w:rPr>
        <w:t xml:space="preserve">éně </w:t>
      </w:r>
      <w:r w:rsidR="008D0716" w:rsidRPr="00DC14D3">
        <w:rPr>
          <w:color w:val="14387F"/>
          <w:sz w:val="22"/>
          <w:szCs w:val="22"/>
        </w:rPr>
        <w:t xml:space="preserve">pak ve Středočeském kraji </w:t>
      </w:r>
      <w:r w:rsidR="00300D68" w:rsidRPr="00DC14D3">
        <w:rPr>
          <w:color w:val="14387F"/>
          <w:sz w:val="22"/>
          <w:szCs w:val="22"/>
        </w:rPr>
        <w:t>(</w:t>
      </w:r>
      <w:r w:rsidR="008D0716" w:rsidRPr="00DC14D3">
        <w:rPr>
          <w:color w:val="14387F"/>
          <w:sz w:val="22"/>
          <w:szCs w:val="22"/>
        </w:rPr>
        <w:t>82</w:t>
      </w:r>
      <w:r w:rsidR="00300D68" w:rsidRPr="00DC14D3">
        <w:rPr>
          <w:color w:val="14387F"/>
          <w:sz w:val="22"/>
          <w:szCs w:val="22"/>
        </w:rPr>
        <w:t xml:space="preserve"> % normálu)</w:t>
      </w:r>
      <w:r w:rsidR="008D0716" w:rsidRPr="00DC14D3">
        <w:rPr>
          <w:color w:val="14387F"/>
          <w:sz w:val="22"/>
          <w:szCs w:val="22"/>
        </w:rPr>
        <w:t>, Jihomoravském kraji (88 % normálu) a ve Zlínském</w:t>
      </w:r>
      <w:r w:rsidR="00BF1C43" w:rsidRPr="00DC14D3">
        <w:rPr>
          <w:color w:val="14387F"/>
          <w:sz w:val="22"/>
          <w:szCs w:val="22"/>
        </w:rPr>
        <w:t xml:space="preserve"> </w:t>
      </w:r>
      <w:r w:rsidR="008D0716" w:rsidRPr="00DC14D3">
        <w:rPr>
          <w:color w:val="14387F"/>
          <w:sz w:val="22"/>
          <w:szCs w:val="22"/>
        </w:rPr>
        <w:t>kraji</w:t>
      </w:r>
      <w:r w:rsidR="00300D68" w:rsidRPr="00DC14D3">
        <w:rPr>
          <w:color w:val="14387F"/>
          <w:sz w:val="22"/>
          <w:szCs w:val="22"/>
        </w:rPr>
        <w:t xml:space="preserve"> (</w:t>
      </w:r>
      <w:r w:rsidR="00BF1C43" w:rsidRPr="00DC14D3">
        <w:rPr>
          <w:color w:val="14387F"/>
          <w:sz w:val="22"/>
          <w:szCs w:val="22"/>
        </w:rPr>
        <w:t>89</w:t>
      </w:r>
      <w:r w:rsidR="00300D68" w:rsidRPr="00DC14D3">
        <w:rPr>
          <w:color w:val="14387F"/>
          <w:sz w:val="22"/>
          <w:szCs w:val="22"/>
        </w:rPr>
        <w:t xml:space="preserve"> % normálu).  </w:t>
      </w:r>
    </w:p>
    <w:p w14:paraId="67D4A57B" w14:textId="7591235E" w:rsidR="00FF3EE6" w:rsidRPr="00DC14D3" w:rsidRDefault="00A23772" w:rsidP="007F721E">
      <w:pPr>
        <w:spacing w:line="276" w:lineRule="auto"/>
        <w:jc w:val="center"/>
        <w:rPr>
          <w:color w:val="14387F"/>
          <w:sz w:val="22"/>
          <w:szCs w:val="22"/>
        </w:rPr>
      </w:pPr>
      <w:r w:rsidRPr="00DC14D3">
        <w:rPr>
          <w:noProof/>
          <w:color w:val="14387F"/>
          <w:sz w:val="22"/>
          <w:szCs w:val="22"/>
          <w:lang w:eastAsia="cs-CZ"/>
        </w:rPr>
        <w:lastRenderedPageBreak/>
        <w:drawing>
          <wp:inline distT="0" distB="0" distL="0" distR="0" wp14:anchorId="50EF9678" wp14:editId="5B9EC8FB">
            <wp:extent cx="5848350" cy="4133850"/>
            <wp:effectExtent l="0" t="0" r="0" b="0"/>
            <wp:docPr id="4" name="obrázek 4" descr="SRA_20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RA_2023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D57CB" w14:textId="63C49698" w:rsidR="00CC300E" w:rsidRPr="00DC14D3" w:rsidRDefault="00CC300E" w:rsidP="007F721E">
      <w:pPr>
        <w:spacing w:line="276" w:lineRule="auto"/>
        <w:ind w:left="426"/>
        <w:jc w:val="both"/>
        <w:rPr>
          <w:i/>
          <w:color w:val="14387F"/>
          <w:sz w:val="22"/>
          <w:szCs w:val="22"/>
          <w:shd w:val="clear" w:color="auto" w:fill="FFFFFF"/>
        </w:rPr>
      </w:pPr>
      <w:r w:rsidRPr="00DC14D3">
        <w:rPr>
          <w:i/>
          <w:color w:val="14387F"/>
          <w:sz w:val="22"/>
          <w:szCs w:val="22"/>
          <w:shd w:val="clear" w:color="auto" w:fill="FFFFFF"/>
        </w:rPr>
        <w:t>Obr. 4: Měsíční</w:t>
      </w:r>
      <w:r w:rsidR="002D7DF4" w:rsidRPr="00DC14D3">
        <w:rPr>
          <w:i/>
          <w:color w:val="14387F"/>
          <w:sz w:val="22"/>
          <w:szCs w:val="22"/>
          <w:shd w:val="clear" w:color="auto" w:fill="FFFFFF"/>
        </w:rPr>
        <w:t xml:space="preserve"> úhrn srážek na území ČR v </w:t>
      </w:r>
      <w:r w:rsidR="008221DC" w:rsidRPr="00DC14D3">
        <w:rPr>
          <w:i/>
          <w:color w:val="14387F"/>
          <w:sz w:val="22"/>
          <w:szCs w:val="22"/>
          <w:shd w:val="clear" w:color="auto" w:fill="FFFFFF"/>
        </w:rPr>
        <w:t>únoru</w:t>
      </w:r>
      <w:r w:rsidRPr="00DC14D3">
        <w:rPr>
          <w:i/>
          <w:color w:val="14387F"/>
          <w:sz w:val="22"/>
          <w:szCs w:val="22"/>
          <w:shd w:val="clear" w:color="auto" w:fill="FFFFFF"/>
        </w:rPr>
        <w:t xml:space="preserve"> 202</w:t>
      </w:r>
      <w:r w:rsidR="00FF3EE6" w:rsidRPr="00DC14D3">
        <w:rPr>
          <w:i/>
          <w:color w:val="14387F"/>
          <w:sz w:val="22"/>
          <w:szCs w:val="22"/>
          <w:shd w:val="clear" w:color="auto" w:fill="FFFFFF"/>
        </w:rPr>
        <w:t>3</w:t>
      </w:r>
    </w:p>
    <w:p w14:paraId="715DFE26" w14:textId="77777777" w:rsidR="00F771AE" w:rsidRPr="00DC14D3" w:rsidRDefault="00F771AE" w:rsidP="007F721E">
      <w:pPr>
        <w:spacing w:line="276" w:lineRule="auto"/>
        <w:ind w:left="426"/>
        <w:jc w:val="both"/>
        <w:rPr>
          <w:i/>
          <w:color w:val="14387F"/>
          <w:sz w:val="22"/>
          <w:szCs w:val="22"/>
          <w:shd w:val="clear" w:color="auto" w:fill="FFFFFF"/>
        </w:rPr>
      </w:pPr>
    </w:p>
    <w:p w14:paraId="1A57C97C" w14:textId="103B0CE4" w:rsidR="000623ED" w:rsidRPr="00DC14D3" w:rsidRDefault="00BC569B" w:rsidP="007F721E">
      <w:pPr>
        <w:spacing w:line="276" w:lineRule="auto"/>
        <w:ind w:left="426"/>
        <w:jc w:val="both"/>
        <w:rPr>
          <w:color w:val="14387F"/>
          <w:sz w:val="22"/>
          <w:szCs w:val="22"/>
        </w:rPr>
      </w:pPr>
      <w:r w:rsidRPr="00DC14D3">
        <w:rPr>
          <w:color w:val="14387F"/>
          <w:sz w:val="22"/>
          <w:szCs w:val="22"/>
        </w:rPr>
        <w:t xml:space="preserve">Nevyšší úhrny srážek </w:t>
      </w:r>
      <w:r w:rsidR="00A66921" w:rsidRPr="00DC14D3">
        <w:rPr>
          <w:color w:val="14387F"/>
          <w:sz w:val="22"/>
          <w:szCs w:val="22"/>
        </w:rPr>
        <w:t>za měsíc</w:t>
      </w:r>
      <w:r w:rsidR="00D831C1" w:rsidRPr="00DC14D3">
        <w:rPr>
          <w:color w:val="14387F"/>
          <w:sz w:val="22"/>
          <w:szCs w:val="22"/>
        </w:rPr>
        <w:t xml:space="preserve"> únor </w:t>
      </w:r>
      <w:r w:rsidRPr="00DC14D3">
        <w:rPr>
          <w:color w:val="14387F"/>
          <w:sz w:val="22"/>
          <w:szCs w:val="22"/>
        </w:rPr>
        <w:t xml:space="preserve">zaznamenaly </w:t>
      </w:r>
      <w:r w:rsidR="00A66921" w:rsidRPr="00DC14D3">
        <w:rPr>
          <w:color w:val="14387F"/>
          <w:sz w:val="22"/>
          <w:szCs w:val="22"/>
        </w:rPr>
        <w:t xml:space="preserve">horské </w:t>
      </w:r>
      <w:r w:rsidRPr="00DC14D3">
        <w:rPr>
          <w:color w:val="14387F"/>
          <w:sz w:val="22"/>
          <w:szCs w:val="22"/>
        </w:rPr>
        <w:t>stanice</w:t>
      </w:r>
      <w:r w:rsidR="00F771AE" w:rsidRPr="00DC14D3">
        <w:rPr>
          <w:color w:val="14387F"/>
          <w:sz w:val="22"/>
          <w:szCs w:val="22"/>
        </w:rPr>
        <w:t xml:space="preserve"> </w:t>
      </w:r>
      <w:r w:rsidRPr="00DC14D3">
        <w:rPr>
          <w:color w:val="14387F"/>
          <w:sz w:val="22"/>
          <w:szCs w:val="22"/>
        </w:rPr>
        <w:t xml:space="preserve">Dvoračky (261,5 mm) a stanice Labská bouda (213,0 mm). </w:t>
      </w:r>
      <w:r w:rsidR="00702AB7" w:rsidRPr="00DC14D3">
        <w:rPr>
          <w:color w:val="14387F"/>
          <w:sz w:val="22"/>
          <w:szCs w:val="22"/>
        </w:rPr>
        <w:t>Z počátku měsí</w:t>
      </w:r>
      <w:r w:rsidR="00136805" w:rsidRPr="00DC14D3">
        <w:rPr>
          <w:color w:val="14387F"/>
          <w:sz w:val="22"/>
          <w:szCs w:val="22"/>
        </w:rPr>
        <w:t>ce byly srážky poměrně vydatné</w:t>
      </w:r>
      <w:r w:rsidR="00D66D26" w:rsidRPr="00DC14D3">
        <w:rPr>
          <w:color w:val="14387F"/>
          <w:sz w:val="22"/>
          <w:szCs w:val="22"/>
        </w:rPr>
        <w:t xml:space="preserve">, v nižších polohách smíšené nebo sněhové a </w:t>
      </w:r>
      <w:r w:rsidR="000A7895" w:rsidRPr="00DC14D3">
        <w:rPr>
          <w:color w:val="14387F"/>
          <w:sz w:val="22"/>
          <w:szCs w:val="22"/>
        </w:rPr>
        <w:t xml:space="preserve">v </w:t>
      </w:r>
      <w:r w:rsidR="00D66D26" w:rsidRPr="00DC14D3">
        <w:rPr>
          <w:color w:val="14387F"/>
          <w:sz w:val="22"/>
          <w:szCs w:val="22"/>
        </w:rPr>
        <w:t>horských oblastech sněhové. Na některých horských stanicích připadlo</w:t>
      </w:r>
      <w:r w:rsidR="007F721E" w:rsidRPr="00DC14D3">
        <w:rPr>
          <w:color w:val="14387F"/>
          <w:sz w:val="22"/>
          <w:szCs w:val="22"/>
        </w:rPr>
        <w:t xml:space="preserve">    </w:t>
      </w:r>
      <w:r w:rsidR="00D66D26" w:rsidRPr="00DC14D3">
        <w:rPr>
          <w:color w:val="14387F"/>
          <w:sz w:val="22"/>
          <w:szCs w:val="22"/>
        </w:rPr>
        <w:t xml:space="preserve"> za první týden více než 50 cm nového sněhu. Ve dnech </w:t>
      </w:r>
      <w:r w:rsidR="00136805" w:rsidRPr="00DC14D3">
        <w:rPr>
          <w:color w:val="14387F"/>
          <w:sz w:val="22"/>
          <w:szCs w:val="22"/>
        </w:rPr>
        <w:t xml:space="preserve">1. a 3. 2. byly na některých místech zaznamenány zimní bouřky. </w:t>
      </w:r>
      <w:r w:rsidR="0078744A" w:rsidRPr="00DC14D3">
        <w:rPr>
          <w:color w:val="14387F"/>
          <w:sz w:val="22"/>
          <w:szCs w:val="22"/>
        </w:rPr>
        <w:t xml:space="preserve">Srážky koncem následujícího týdne způsobily </w:t>
      </w:r>
      <w:r w:rsidR="000A7895" w:rsidRPr="00DC14D3">
        <w:rPr>
          <w:color w:val="14387F"/>
          <w:sz w:val="22"/>
          <w:szCs w:val="22"/>
        </w:rPr>
        <w:t>roz</w:t>
      </w:r>
      <w:r w:rsidR="0078744A" w:rsidRPr="00DC14D3">
        <w:rPr>
          <w:color w:val="14387F"/>
          <w:sz w:val="22"/>
          <w:szCs w:val="22"/>
        </w:rPr>
        <w:t>tá</w:t>
      </w:r>
      <w:r w:rsidR="000A7895" w:rsidRPr="00DC14D3">
        <w:rPr>
          <w:color w:val="14387F"/>
          <w:sz w:val="22"/>
          <w:szCs w:val="22"/>
        </w:rPr>
        <w:t>n</w:t>
      </w:r>
      <w:r w:rsidR="0078744A" w:rsidRPr="00DC14D3">
        <w:rPr>
          <w:color w:val="14387F"/>
          <w:sz w:val="22"/>
          <w:szCs w:val="22"/>
        </w:rPr>
        <w:t>í zbytků sněhu</w:t>
      </w:r>
      <w:r w:rsidR="007F721E" w:rsidRPr="00DC14D3">
        <w:rPr>
          <w:color w:val="14387F"/>
          <w:sz w:val="22"/>
          <w:szCs w:val="22"/>
        </w:rPr>
        <w:t xml:space="preserve">      </w:t>
      </w:r>
      <w:r w:rsidR="0078744A" w:rsidRPr="00DC14D3">
        <w:rPr>
          <w:color w:val="14387F"/>
          <w:sz w:val="22"/>
          <w:szCs w:val="22"/>
        </w:rPr>
        <w:t xml:space="preserve"> ve středních polohách a sesedání sněhu ve vyšších a horských polohách.</w:t>
      </w:r>
      <w:r w:rsidR="00477CF8" w:rsidRPr="00DC14D3">
        <w:rPr>
          <w:color w:val="14387F"/>
          <w:sz w:val="22"/>
          <w:szCs w:val="22"/>
        </w:rPr>
        <w:t xml:space="preserve"> Po oteplení v druhé polovině měsíce se i na horách vyskytovaly srážky ve formě deště. </w:t>
      </w:r>
      <w:r w:rsidR="00A66921" w:rsidRPr="00DC14D3">
        <w:rPr>
          <w:color w:val="14387F"/>
          <w:sz w:val="22"/>
          <w:szCs w:val="22"/>
        </w:rPr>
        <w:t xml:space="preserve">Dne </w:t>
      </w:r>
      <w:r w:rsidR="00477CF8" w:rsidRPr="00DC14D3">
        <w:rPr>
          <w:color w:val="14387F"/>
          <w:sz w:val="22"/>
          <w:szCs w:val="22"/>
        </w:rPr>
        <w:t>20. 2. ráno ležela souvislá sněhová pokrývka již jen v nejvyšších horských oblastech</w:t>
      </w:r>
      <w:r w:rsidR="00094A69" w:rsidRPr="00DC14D3">
        <w:rPr>
          <w:color w:val="14387F"/>
          <w:sz w:val="22"/>
          <w:szCs w:val="22"/>
        </w:rPr>
        <w:t>.</w:t>
      </w:r>
      <w:r w:rsidR="0048538E" w:rsidRPr="00DC14D3">
        <w:rPr>
          <w:color w:val="14387F"/>
          <w:sz w:val="22"/>
          <w:szCs w:val="22"/>
        </w:rPr>
        <w:t xml:space="preserve"> </w:t>
      </w:r>
      <w:r w:rsidR="00297F70" w:rsidRPr="00DC14D3">
        <w:rPr>
          <w:color w:val="14387F"/>
          <w:sz w:val="22"/>
          <w:szCs w:val="22"/>
        </w:rPr>
        <w:t>V</w:t>
      </w:r>
      <w:r w:rsidR="00094A69" w:rsidRPr="00DC14D3">
        <w:rPr>
          <w:color w:val="14387F"/>
          <w:sz w:val="22"/>
          <w:szCs w:val="22"/>
        </w:rPr>
        <w:t xml:space="preserve"> horských </w:t>
      </w:r>
      <w:r w:rsidR="00297F70" w:rsidRPr="00DC14D3">
        <w:rPr>
          <w:color w:val="14387F"/>
          <w:sz w:val="22"/>
          <w:szCs w:val="22"/>
        </w:rPr>
        <w:t xml:space="preserve">údolích </w:t>
      </w:r>
      <w:r w:rsidR="0048538E" w:rsidRPr="00DC14D3">
        <w:rPr>
          <w:color w:val="14387F"/>
          <w:sz w:val="22"/>
          <w:szCs w:val="22"/>
        </w:rPr>
        <w:t>nejčastěji od 10 do 20 cm sněhu</w:t>
      </w:r>
      <w:r w:rsidR="00A66921" w:rsidRPr="00DC14D3">
        <w:rPr>
          <w:color w:val="14387F"/>
          <w:sz w:val="22"/>
          <w:szCs w:val="22"/>
        </w:rPr>
        <w:t xml:space="preserve">, </w:t>
      </w:r>
      <w:r w:rsidR="00297F70" w:rsidRPr="00DC14D3">
        <w:rPr>
          <w:color w:val="14387F"/>
          <w:sz w:val="22"/>
          <w:szCs w:val="22"/>
        </w:rPr>
        <w:t xml:space="preserve">na hřebenech pak </w:t>
      </w:r>
      <w:r w:rsidR="001D6F26" w:rsidRPr="00DC14D3">
        <w:rPr>
          <w:color w:val="14387F"/>
          <w:sz w:val="22"/>
          <w:szCs w:val="22"/>
        </w:rPr>
        <w:t>od 40 do 120 cm sněhu. N</w:t>
      </w:r>
      <w:r w:rsidR="00A66921" w:rsidRPr="00DC14D3">
        <w:rPr>
          <w:color w:val="14387F"/>
          <w:sz w:val="22"/>
          <w:szCs w:val="22"/>
        </w:rPr>
        <w:t xml:space="preserve">ejvíce to bylo v Krkonoších </w:t>
      </w:r>
      <w:r w:rsidR="001D6F26" w:rsidRPr="00DC14D3">
        <w:rPr>
          <w:color w:val="14387F"/>
          <w:sz w:val="22"/>
          <w:szCs w:val="22"/>
        </w:rPr>
        <w:t xml:space="preserve">na stanici Labská bouda </w:t>
      </w:r>
      <w:r w:rsidR="003F4F92" w:rsidRPr="00DC14D3">
        <w:rPr>
          <w:color w:val="14387F"/>
          <w:sz w:val="22"/>
          <w:szCs w:val="22"/>
        </w:rPr>
        <w:t>(</w:t>
      </w:r>
      <w:r w:rsidR="001D6F26" w:rsidRPr="00DC14D3">
        <w:rPr>
          <w:color w:val="14387F"/>
          <w:sz w:val="22"/>
          <w:szCs w:val="22"/>
        </w:rPr>
        <w:t>123 cm</w:t>
      </w:r>
      <w:r w:rsidR="003F4F92" w:rsidRPr="00DC14D3">
        <w:rPr>
          <w:color w:val="14387F"/>
          <w:sz w:val="22"/>
          <w:szCs w:val="22"/>
        </w:rPr>
        <w:t>)</w:t>
      </w:r>
      <w:r w:rsidR="00A66921" w:rsidRPr="00DC14D3">
        <w:rPr>
          <w:color w:val="14387F"/>
          <w:sz w:val="22"/>
          <w:szCs w:val="22"/>
        </w:rPr>
        <w:t>.</w:t>
      </w:r>
      <w:r w:rsidR="0048538E" w:rsidRPr="00DC14D3">
        <w:rPr>
          <w:color w:val="14387F"/>
          <w:sz w:val="22"/>
          <w:szCs w:val="22"/>
        </w:rPr>
        <w:t xml:space="preserve"> </w:t>
      </w:r>
      <w:r w:rsidR="000A7895" w:rsidRPr="00DC14D3">
        <w:rPr>
          <w:color w:val="14387F"/>
          <w:sz w:val="22"/>
          <w:szCs w:val="22"/>
        </w:rPr>
        <w:t>K</w:t>
      </w:r>
      <w:r w:rsidR="0010681D" w:rsidRPr="00DC14D3">
        <w:rPr>
          <w:color w:val="14387F"/>
          <w:sz w:val="22"/>
          <w:szCs w:val="22"/>
        </w:rPr>
        <w:t>oncem měsíce přišly další srážky. V</w:t>
      </w:r>
      <w:r w:rsidR="000A7895" w:rsidRPr="00DC14D3">
        <w:rPr>
          <w:color w:val="14387F"/>
          <w:sz w:val="22"/>
          <w:szCs w:val="22"/>
        </w:rPr>
        <w:t xml:space="preserve"> noci na pátek</w:t>
      </w:r>
      <w:r w:rsidR="0010681D" w:rsidRPr="00DC14D3">
        <w:rPr>
          <w:color w:val="14387F"/>
          <w:sz w:val="22"/>
          <w:szCs w:val="22"/>
        </w:rPr>
        <w:t xml:space="preserve"> 24. 2. nejdříve dešťové, které na horách </w:t>
      </w:r>
      <w:r w:rsidR="007F721E" w:rsidRPr="00DC14D3">
        <w:rPr>
          <w:color w:val="14387F"/>
          <w:sz w:val="22"/>
          <w:szCs w:val="22"/>
        </w:rPr>
        <w:t xml:space="preserve">přešly k </w:t>
      </w:r>
      <w:r w:rsidR="000A7895" w:rsidRPr="00DC14D3">
        <w:rPr>
          <w:color w:val="14387F"/>
          <w:sz w:val="22"/>
          <w:szCs w:val="22"/>
        </w:rPr>
        <w:t>večeru od severu do sněhových. Srážky postupně zasáhly celé Česko, avšak plošné rozložení bylo velmi proměnlivé</w:t>
      </w:r>
      <w:r w:rsidR="0010681D" w:rsidRPr="00DC14D3">
        <w:rPr>
          <w:color w:val="14387F"/>
          <w:sz w:val="22"/>
          <w:szCs w:val="22"/>
        </w:rPr>
        <w:t>.</w:t>
      </w:r>
      <w:r w:rsidR="000A7895" w:rsidRPr="00DC14D3">
        <w:rPr>
          <w:color w:val="14387F"/>
          <w:sz w:val="22"/>
          <w:szCs w:val="22"/>
        </w:rPr>
        <w:t xml:space="preserve"> Na jihovýchodě území se </w:t>
      </w:r>
      <w:r w:rsidR="00A66921" w:rsidRPr="00DC14D3">
        <w:rPr>
          <w:color w:val="14387F"/>
          <w:sz w:val="22"/>
          <w:szCs w:val="22"/>
        </w:rPr>
        <w:t>tento den</w:t>
      </w:r>
      <w:r w:rsidR="000A7895" w:rsidRPr="00DC14D3">
        <w:rPr>
          <w:color w:val="14387F"/>
          <w:sz w:val="22"/>
          <w:szCs w:val="22"/>
        </w:rPr>
        <w:t xml:space="preserve"> vyskytly i bouřky. </w:t>
      </w:r>
      <w:r w:rsidR="00EF4514" w:rsidRPr="00DC14D3">
        <w:rPr>
          <w:color w:val="14387F"/>
          <w:sz w:val="22"/>
          <w:szCs w:val="22"/>
        </w:rPr>
        <w:t>Další den (25. 2.)</w:t>
      </w:r>
      <w:r w:rsidR="000A7895" w:rsidRPr="00DC14D3">
        <w:rPr>
          <w:color w:val="14387F"/>
          <w:sz w:val="22"/>
          <w:szCs w:val="22"/>
        </w:rPr>
        <w:t xml:space="preserve"> se sněhové srážky dostaly i do středních a v noci </w:t>
      </w:r>
      <w:r w:rsidR="00EF4514" w:rsidRPr="00DC14D3">
        <w:rPr>
          <w:color w:val="14387F"/>
          <w:sz w:val="22"/>
          <w:szCs w:val="22"/>
        </w:rPr>
        <w:t>a následující den</w:t>
      </w:r>
      <w:r w:rsidR="000A7895" w:rsidRPr="00DC14D3">
        <w:rPr>
          <w:color w:val="14387F"/>
          <w:sz w:val="22"/>
          <w:szCs w:val="22"/>
        </w:rPr>
        <w:t xml:space="preserve"> i do nižších poloh. Nejčastěji na horách připadlo </w:t>
      </w:r>
      <w:r w:rsidR="00EF4514" w:rsidRPr="00DC14D3">
        <w:rPr>
          <w:color w:val="14387F"/>
          <w:sz w:val="22"/>
          <w:szCs w:val="22"/>
        </w:rPr>
        <w:t xml:space="preserve">za tyto 3 dny (24. – 26. 2.) </w:t>
      </w:r>
      <w:r w:rsidR="007F721E" w:rsidRPr="00DC14D3">
        <w:rPr>
          <w:color w:val="14387F"/>
          <w:sz w:val="22"/>
          <w:szCs w:val="22"/>
        </w:rPr>
        <w:t>mezi 15 a 30 cm sněhu. V</w:t>
      </w:r>
      <w:r w:rsidR="000A7895" w:rsidRPr="00DC14D3">
        <w:rPr>
          <w:color w:val="14387F"/>
          <w:sz w:val="22"/>
          <w:szCs w:val="22"/>
        </w:rPr>
        <w:t xml:space="preserve"> závětří Jeseníků a v Beskydech sněžilo výrazně méně.</w:t>
      </w:r>
      <w:r w:rsidR="00F20559" w:rsidRPr="00DC14D3">
        <w:rPr>
          <w:color w:val="14387F"/>
          <w:sz w:val="22"/>
          <w:szCs w:val="22"/>
        </w:rPr>
        <w:t xml:space="preserve"> </w:t>
      </w:r>
      <w:r w:rsidR="000623ED" w:rsidRPr="00DC14D3">
        <w:rPr>
          <w:color w:val="14387F"/>
          <w:sz w:val="22"/>
          <w:szCs w:val="22"/>
        </w:rPr>
        <w:t xml:space="preserve">Nejvyšší celková výška sněhové pokrývky (138 cm) byla </w:t>
      </w:r>
      <w:r w:rsidR="000D3E5D" w:rsidRPr="00DC14D3">
        <w:rPr>
          <w:color w:val="14387F"/>
          <w:sz w:val="22"/>
          <w:szCs w:val="22"/>
        </w:rPr>
        <w:t xml:space="preserve">tento měsíc </w:t>
      </w:r>
      <w:r w:rsidR="000623ED" w:rsidRPr="00DC14D3">
        <w:rPr>
          <w:color w:val="14387F"/>
          <w:sz w:val="22"/>
          <w:szCs w:val="22"/>
        </w:rPr>
        <w:t xml:space="preserve">naměřena </w:t>
      </w:r>
      <w:r w:rsidR="000D3E5D" w:rsidRPr="00DC14D3">
        <w:rPr>
          <w:color w:val="14387F"/>
          <w:sz w:val="22"/>
          <w:szCs w:val="22"/>
        </w:rPr>
        <w:t xml:space="preserve">dne </w:t>
      </w:r>
      <w:r w:rsidR="000A7895" w:rsidRPr="00DC14D3">
        <w:rPr>
          <w:color w:val="14387F"/>
          <w:sz w:val="22"/>
          <w:szCs w:val="22"/>
        </w:rPr>
        <w:t>4</w:t>
      </w:r>
      <w:r w:rsidR="000623ED" w:rsidRPr="00DC14D3">
        <w:rPr>
          <w:color w:val="14387F"/>
          <w:sz w:val="22"/>
          <w:szCs w:val="22"/>
        </w:rPr>
        <w:t>. 2. na stanici Labská bouda</w:t>
      </w:r>
      <w:r w:rsidR="000A7895" w:rsidRPr="00DC14D3">
        <w:rPr>
          <w:color w:val="14387F"/>
          <w:sz w:val="22"/>
          <w:szCs w:val="22"/>
        </w:rPr>
        <w:t>.</w:t>
      </w:r>
    </w:p>
    <w:p w14:paraId="2E33E03F" w14:textId="4894E70C" w:rsidR="00DA6008" w:rsidRPr="00DC14D3" w:rsidRDefault="00DA6008" w:rsidP="00CC300E">
      <w:pPr>
        <w:spacing w:line="195" w:lineRule="atLeast"/>
        <w:jc w:val="both"/>
        <w:rPr>
          <w:color w:val="14387F"/>
          <w:sz w:val="22"/>
          <w:szCs w:val="22"/>
          <w:shd w:val="clear" w:color="auto" w:fill="FFFFFF"/>
        </w:rPr>
      </w:pPr>
    </w:p>
    <w:p w14:paraId="3D7DE71B" w14:textId="0661B55B" w:rsidR="00CC300E" w:rsidRPr="00DC14D3" w:rsidRDefault="00A23772" w:rsidP="002D7DF4">
      <w:pPr>
        <w:spacing w:line="259" w:lineRule="auto"/>
        <w:jc w:val="center"/>
        <w:rPr>
          <w:color w:val="14387F"/>
          <w:sz w:val="22"/>
          <w:szCs w:val="22"/>
        </w:rPr>
      </w:pPr>
      <w:r w:rsidRPr="00DC14D3">
        <w:rPr>
          <w:noProof/>
          <w:color w:val="14387F"/>
          <w:sz w:val="22"/>
          <w:szCs w:val="22"/>
          <w:lang w:eastAsia="cs-CZ"/>
        </w:rPr>
        <w:lastRenderedPageBreak/>
        <w:drawing>
          <wp:inline distT="0" distB="0" distL="0" distR="0" wp14:anchorId="4E75E400" wp14:editId="6A6D83AF">
            <wp:extent cx="5848350" cy="4133850"/>
            <wp:effectExtent l="0" t="0" r="0" b="0"/>
            <wp:docPr id="5" name="obrázek 5" descr="OSRA_9120_20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SRA_9120_2023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7C0EA" w14:textId="2E0E2144" w:rsidR="00275A2D" w:rsidRPr="00DC14D3" w:rsidRDefault="00CC300E" w:rsidP="007F721E">
      <w:pPr>
        <w:spacing w:line="259" w:lineRule="auto"/>
        <w:ind w:left="284"/>
        <w:jc w:val="both"/>
        <w:rPr>
          <w:i/>
          <w:color w:val="14387F"/>
          <w:sz w:val="22"/>
          <w:szCs w:val="22"/>
        </w:rPr>
      </w:pPr>
      <w:r w:rsidRPr="00DC14D3">
        <w:rPr>
          <w:i/>
          <w:color w:val="14387F"/>
          <w:sz w:val="22"/>
          <w:szCs w:val="22"/>
        </w:rPr>
        <w:t>Obr. 5: Měsíční ú</w:t>
      </w:r>
      <w:r w:rsidR="002D7DF4" w:rsidRPr="00DC14D3">
        <w:rPr>
          <w:i/>
          <w:color w:val="14387F"/>
          <w:sz w:val="22"/>
          <w:szCs w:val="22"/>
        </w:rPr>
        <w:t>hrn srážek na území ČR v</w:t>
      </w:r>
      <w:r w:rsidR="00FF3EE6" w:rsidRPr="00DC14D3">
        <w:rPr>
          <w:i/>
          <w:color w:val="14387F"/>
          <w:sz w:val="22"/>
          <w:szCs w:val="22"/>
        </w:rPr>
        <w:t> </w:t>
      </w:r>
      <w:r w:rsidR="008221DC" w:rsidRPr="00DC14D3">
        <w:rPr>
          <w:i/>
          <w:color w:val="14387F"/>
          <w:sz w:val="22"/>
          <w:szCs w:val="22"/>
        </w:rPr>
        <w:t>únoru</w:t>
      </w:r>
      <w:r w:rsidR="00FF3EE6" w:rsidRPr="00DC14D3">
        <w:rPr>
          <w:i/>
          <w:color w:val="14387F"/>
          <w:sz w:val="22"/>
          <w:szCs w:val="22"/>
        </w:rPr>
        <w:t xml:space="preserve"> </w:t>
      </w:r>
      <w:r w:rsidRPr="00DC14D3">
        <w:rPr>
          <w:i/>
          <w:color w:val="14387F"/>
          <w:sz w:val="22"/>
          <w:szCs w:val="22"/>
        </w:rPr>
        <w:t>202</w:t>
      </w:r>
      <w:r w:rsidR="00FF3EE6" w:rsidRPr="00DC14D3">
        <w:rPr>
          <w:i/>
          <w:color w:val="14387F"/>
          <w:sz w:val="22"/>
          <w:szCs w:val="22"/>
        </w:rPr>
        <w:t>3</w:t>
      </w:r>
      <w:r w:rsidRPr="00DC14D3">
        <w:rPr>
          <w:i/>
          <w:color w:val="14387F"/>
          <w:sz w:val="22"/>
          <w:szCs w:val="22"/>
        </w:rPr>
        <w:t xml:space="preserve"> v procentech normálu 1991–2020</w:t>
      </w:r>
    </w:p>
    <w:p w14:paraId="6F1EF8AB" w14:textId="77777777" w:rsidR="007F721E" w:rsidRPr="00DC14D3" w:rsidRDefault="007F721E" w:rsidP="007F721E">
      <w:pPr>
        <w:spacing w:line="259" w:lineRule="auto"/>
        <w:ind w:left="284"/>
        <w:jc w:val="both"/>
        <w:rPr>
          <w:i/>
          <w:color w:val="14387F"/>
          <w:sz w:val="22"/>
          <w:szCs w:val="22"/>
        </w:rPr>
      </w:pPr>
    </w:p>
    <w:p w14:paraId="04509D24" w14:textId="65B65E33" w:rsidR="00CC300E" w:rsidRPr="00DC14D3" w:rsidRDefault="00CC300E" w:rsidP="007F721E">
      <w:pPr>
        <w:ind w:left="284"/>
        <w:rPr>
          <w:rFonts w:ascii="Arial" w:hAnsi="Arial" w:cs="Arial"/>
          <w:b/>
          <w:color w:val="14387F"/>
          <w:sz w:val="22"/>
          <w:szCs w:val="22"/>
        </w:rPr>
      </w:pPr>
      <w:r w:rsidRPr="00DC14D3">
        <w:rPr>
          <w:rFonts w:ascii="Arial" w:hAnsi="Arial" w:cs="Arial"/>
          <w:b/>
          <w:color w:val="14387F"/>
          <w:sz w:val="22"/>
          <w:szCs w:val="22"/>
        </w:rPr>
        <w:t>Sluneční svit během</w:t>
      </w:r>
      <w:r w:rsidR="00275A2D" w:rsidRPr="00DC14D3">
        <w:rPr>
          <w:rFonts w:ascii="Arial" w:hAnsi="Arial" w:cs="Arial"/>
          <w:b/>
          <w:color w:val="14387F"/>
          <w:sz w:val="22"/>
          <w:szCs w:val="22"/>
        </w:rPr>
        <w:t xml:space="preserve"> </w:t>
      </w:r>
      <w:r w:rsidR="008221DC" w:rsidRPr="00DC14D3">
        <w:rPr>
          <w:rFonts w:ascii="Arial" w:hAnsi="Arial" w:cs="Arial"/>
          <w:b/>
          <w:color w:val="14387F"/>
          <w:sz w:val="22"/>
          <w:szCs w:val="22"/>
        </w:rPr>
        <w:t>února</w:t>
      </w:r>
      <w:r w:rsidR="00275A2D" w:rsidRPr="00DC14D3">
        <w:rPr>
          <w:rFonts w:ascii="Arial" w:hAnsi="Arial" w:cs="Arial"/>
          <w:b/>
          <w:color w:val="14387F"/>
          <w:sz w:val="22"/>
          <w:szCs w:val="22"/>
        </w:rPr>
        <w:t xml:space="preserve"> </w:t>
      </w:r>
      <w:r w:rsidRPr="00DC14D3">
        <w:rPr>
          <w:rFonts w:ascii="Arial" w:hAnsi="Arial" w:cs="Arial"/>
          <w:b/>
          <w:color w:val="14387F"/>
          <w:sz w:val="22"/>
          <w:szCs w:val="22"/>
        </w:rPr>
        <w:t>202</w:t>
      </w:r>
      <w:r w:rsidR="00FF3EE6" w:rsidRPr="00DC14D3">
        <w:rPr>
          <w:rFonts w:ascii="Arial" w:hAnsi="Arial" w:cs="Arial"/>
          <w:b/>
          <w:color w:val="14387F"/>
          <w:sz w:val="22"/>
          <w:szCs w:val="22"/>
        </w:rPr>
        <w:t>3</w:t>
      </w:r>
    </w:p>
    <w:p w14:paraId="23A9102C" w14:textId="00906B16" w:rsidR="00CC300E" w:rsidRPr="00DC14D3" w:rsidRDefault="00CC300E" w:rsidP="007F721E">
      <w:pPr>
        <w:spacing w:line="259" w:lineRule="auto"/>
        <w:ind w:left="284"/>
        <w:jc w:val="both"/>
        <w:rPr>
          <w:color w:val="14387F"/>
          <w:sz w:val="22"/>
          <w:szCs w:val="22"/>
        </w:rPr>
      </w:pPr>
      <w:r w:rsidRPr="00DC14D3">
        <w:rPr>
          <w:color w:val="14387F"/>
          <w:sz w:val="22"/>
          <w:szCs w:val="22"/>
        </w:rPr>
        <w:t>Průměrná délka slu</w:t>
      </w:r>
      <w:r w:rsidR="00275A2D" w:rsidRPr="00DC14D3">
        <w:rPr>
          <w:color w:val="14387F"/>
          <w:sz w:val="22"/>
          <w:szCs w:val="22"/>
        </w:rPr>
        <w:t xml:space="preserve">nečního svitu byla tento měsíc </w:t>
      </w:r>
      <w:r w:rsidR="008221DC" w:rsidRPr="00DC14D3">
        <w:rPr>
          <w:color w:val="14387F"/>
          <w:sz w:val="22"/>
          <w:szCs w:val="22"/>
        </w:rPr>
        <w:t>68,3</w:t>
      </w:r>
      <w:r w:rsidR="00275A2D" w:rsidRPr="00DC14D3">
        <w:rPr>
          <w:color w:val="14387F"/>
          <w:sz w:val="22"/>
          <w:szCs w:val="22"/>
        </w:rPr>
        <w:t xml:space="preserve"> hodin, což činí </w:t>
      </w:r>
      <w:r w:rsidR="008221DC" w:rsidRPr="00DC14D3">
        <w:rPr>
          <w:color w:val="14387F"/>
          <w:sz w:val="22"/>
          <w:szCs w:val="22"/>
        </w:rPr>
        <w:t>88</w:t>
      </w:r>
      <w:r w:rsidRPr="00DC14D3">
        <w:rPr>
          <w:color w:val="14387F"/>
          <w:sz w:val="22"/>
          <w:szCs w:val="22"/>
        </w:rPr>
        <w:t xml:space="preserve"> % normálu 1991–2020. Nejvíce hodin slunečního svitu </w:t>
      </w:r>
      <w:r w:rsidR="00275A2D" w:rsidRPr="00DC14D3">
        <w:rPr>
          <w:color w:val="14387F"/>
          <w:sz w:val="22"/>
          <w:szCs w:val="22"/>
        </w:rPr>
        <w:t>bylo v</w:t>
      </w:r>
      <w:r w:rsidR="008221DC" w:rsidRPr="00DC14D3">
        <w:rPr>
          <w:color w:val="14387F"/>
          <w:sz w:val="22"/>
          <w:szCs w:val="22"/>
        </w:rPr>
        <w:t> Jihomoravském kraji (78,3 h)</w:t>
      </w:r>
      <w:r w:rsidR="007F7073" w:rsidRPr="00DC14D3">
        <w:rPr>
          <w:color w:val="14387F"/>
          <w:sz w:val="22"/>
          <w:szCs w:val="22"/>
        </w:rPr>
        <w:t xml:space="preserve"> a v Jihočeském kraji (77,8 h)</w:t>
      </w:r>
      <w:r w:rsidR="008221DC" w:rsidRPr="00DC14D3">
        <w:rPr>
          <w:color w:val="14387F"/>
          <w:sz w:val="22"/>
          <w:szCs w:val="22"/>
        </w:rPr>
        <w:t xml:space="preserve">, nejméně v </w:t>
      </w:r>
      <w:r w:rsidR="00FF3EE6" w:rsidRPr="00DC14D3">
        <w:rPr>
          <w:color w:val="14387F"/>
          <w:sz w:val="22"/>
          <w:szCs w:val="22"/>
        </w:rPr>
        <w:t xml:space="preserve">Moravskoslezském </w:t>
      </w:r>
      <w:r w:rsidR="00275A2D" w:rsidRPr="00DC14D3">
        <w:rPr>
          <w:color w:val="14387F"/>
          <w:sz w:val="22"/>
          <w:szCs w:val="22"/>
        </w:rPr>
        <w:t>kraji (</w:t>
      </w:r>
      <w:r w:rsidR="008221DC" w:rsidRPr="00DC14D3">
        <w:rPr>
          <w:color w:val="14387F"/>
          <w:sz w:val="22"/>
          <w:szCs w:val="22"/>
        </w:rPr>
        <w:t>57,2 h).</w:t>
      </w:r>
    </w:p>
    <w:p w14:paraId="27DE3443" w14:textId="754EF7C2" w:rsidR="00FF3EE6" w:rsidRPr="00DC14D3" w:rsidRDefault="00A23772" w:rsidP="00275A2D">
      <w:pPr>
        <w:spacing w:line="259" w:lineRule="auto"/>
        <w:jc w:val="center"/>
        <w:rPr>
          <w:color w:val="14387F"/>
          <w:sz w:val="22"/>
          <w:szCs w:val="22"/>
        </w:rPr>
      </w:pPr>
      <w:r w:rsidRPr="00DC14D3">
        <w:rPr>
          <w:noProof/>
          <w:color w:val="14387F"/>
          <w:sz w:val="22"/>
          <w:szCs w:val="22"/>
          <w:lang w:eastAsia="cs-CZ"/>
        </w:rPr>
        <w:lastRenderedPageBreak/>
        <w:drawing>
          <wp:inline distT="0" distB="0" distL="0" distR="0" wp14:anchorId="77546BCE" wp14:editId="269D22DB">
            <wp:extent cx="5848350" cy="4133850"/>
            <wp:effectExtent l="0" t="0" r="0" b="0"/>
            <wp:docPr id="1" name="obrázek 6" descr="SSV_20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SV_20230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C4BC" w14:textId="696C1084" w:rsidR="00460F6B" w:rsidRPr="00DC14D3" w:rsidRDefault="00CC300E" w:rsidP="00CC300E">
      <w:pPr>
        <w:spacing w:line="259" w:lineRule="auto"/>
        <w:jc w:val="both"/>
        <w:rPr>
          <w:i/>
          <w:color w:val="14387F"/>
          <w:sz w:val="22"/>
          <w:szCs w:val="22"/>
        </w:rPr>
      </w:pPr>
      <w:r w:rsidRPr="00DC14D3">
        <w:rPr>
          <w:i/>
          <w:color w:val="14387F"/>
          <w:sz w:val="22"/>
          <w:szCs w:val="22"/>
        </w:rPr>
        <w:t>Obr. 7: Měsíční úhrn doby trvání slunečn</w:t>
      </w:r>
      <w:r w:rsidR="00275A2D" w:rsidRPr="00DC14D3">
        <w:rPr>
          <w:i/>
          <w:color w:val="14387F"/>
          <w:sz w:val="22"/>
          <w:szCs w:val="22"/>
        </w:rPr>
        <w:t xml:space="preserve">ího svitu na území ČR v </w:t>
      </w:r>
      <w:r w:rsidR="008221DC" w:rsidRPr="00DC14D3">
        <w:rPr>
          <w:i/>
          <w:color w:val="14387F"/>
          <w:sz w:val="22"/>
          <w:szCs w:val="22"/>
        </w:rPr>
        <w:t>únoru</w:t>
      </w:r>
      <w:r w:rsidR="00FF3EE6" w:rsidRPr="00DC14D3">
        <w:rPr>
          <w:i/>
          <w:color w:val="14387F"/>
          <w:sz w:val="22"/>
          <w:szCs w:val="22"/>
        </w:rPr>
        <w:t xml:space="preserve"> 2023</w:t>
      </w:r>
    </w:p>
    <w:p w14:paraId="556BAB3F" w14:textId="77777777" w:rsidR="00460F6B" w:rsidRPr="00DC14D3" w:rsidRDefault="00460F6B" w:rsidP="00CC300E">
      <w:pPr>
        <w:spacing w:line="259" w:lineRule="auto"/>
        <w:jc w:val="both"/>
        <w:rPr>
          <w:color w:val="14387F"/>
          <w:sz w:val="22"/>
          <w:szCs w:val="22"/>
        </w:rPr>
      </w:pPr>
    </w:p>
    <w:p w14:paraId="1E956B27" w14:textId="2C1070EB" w:rsidR="00CC300E" w:rsidRPr="00DC14D3" w:rsidRDefault="007F721E" w:rsidP="00CC300E">
      <w:pPr>
        <w:spacing w:line="259" w:lineRule="auto"/>
        <w:jc w:val="both"/>
        <w:rPr>
          <w:i/>
          <w:color w:val="14387F"/>
          <w:sz w:val="22"/>
          <w:szCs w:val="22"/>
        </w:rPr>
      </w:pPr>
      <w:r w:rsidRPr="00DC14D3">
        <w:rPr>
          <w:color w:val="14387F"/>
          <w:sz w:val="22"/>
          <w:szCs w:val="22"/>
        </w:rPr>
        <w:t>Poznámka 1:</w:t>
      </w:r>
      <w:r w:rsidR="00CC300E" w:rsidRPr="00DC14D3">
        <w:rPr>
          <w:color w:val="14387F"/>
          <w:sz w:val="22"/>
          <w:szCs w:val="22"/>
        </w:rPr>
        <w:t xml:space="preserve"> Odchylka pr</w:t>
      </w:r>
      <w:r w:rsidR="00275A2D" w:rsidRPr="00DC14D3">
        <w:rPr>
          <w:color w:val="14387F"/>
          <w:sz w:val="22"/>
          <w:szCs w:val="22"/>
        </w:rPr>
        <w:t xml:space="preserve">ůměrné měsíční teploty v </w:t>
      </w:r>
      <w:r w:rsidR="008221DC" w:rsidRPr="00DC14D3">
        <w:rPr>
          <w:color w:val="14387F"/>
          <w:sz w:val="22"/>
          <w:szCs w:val="22"/>
        </w:rPr>
        <w:t>únoru</w:t>
      </w:r>
      <w:r w:rsidR="00CC300E" w:rsidRPr="00DC14D3">
        <w:rPr>
          <w:color w:val="14387F"/>
          <w:sz w:val="22"/>
          <w:szCs w:val="22"/>
        </w:rPr>
        <w:t xml:space="preserve"> 202</w:t>
      </w:r>
      <w:r w:rsidR="00FF3EE6" w:rsidRPr="00DC14D3">
        <w:rPr>
          <w:color w:val="14387F"/>
          <w:sz w:val="22"/>
          <w:szCs w:val="22"/>
        </w:rPr>
        <w:t>3</w:t>
      </w:r>
      <w:r w:rsidR="00CC300E" w:rsidRPr="00DC14D3">
        <w:rPr>
          <w:color w:val="14387F"/>
          <w:sz w:val="22"/>
          <w:szCs w:val="22"/>
        </w:rPr>
        <w:t xml:space="preserve"> od normálu 1961–1990 činí </w:t>
      </w:r>
      <w:r w:rsidR="008221DC" w:rsidRPr="00DC14D3">
        <w:rPr>
          <w:color w:val="14387F"/>
          <w:sz w:val="22"/>
          <w:szCs w:val="22"/>
        </w:rPr>
        <w:t>2,3</w:t>
      </w:r>
      <w:r w:rsidR="00CC300E" w:rsidRPr="00DC14D3">
        <w:rPr>
          <w:color w:val="14387F"/>
          <w:sz w:val="22"/>
          <w:szCs w:val="22"/>
        </w:rPr>
        <w:t xml:space="preserve"> °C. </w:t>
      </w:r>
      <w:r w:rsidR="008221DC" w:rsidRPr="00DC14D3">
        <w:rPr>
          <w:color w:val="14387F"/>
          <w:sz w:val="22"/>
          <w:szCs w:val="22"/>
        </w:rPr>
        <w:t xml:space="preserve">Únorový </w:t>
      </w:r>
      <w:r w:rsidR="00CC300E" w:rsidRPr="00DC14D3">
        <w:rPr>
          <w:color w:val="14387F"/>
          <w:sz w:val="22"/>
          <w:szCs w:val="22"/>
        </w:rPr>
        <w:t xml:space="preserve">úhrn </w:t>
      </w:r>
      <w:r w:rsidR="00275A2D" w:rsidRPr="00DC14D3">
        <w:rPr>
          <w:color w:val="14387F"/>
          <w:sz w:val="22"/>
          <w:szCs w:val="22"/>
        </w:rPr>
        <w:t xml:space="preserve">srážek na území ČR představuje </w:t>
      </w:r>
      <w:r w:rsidR="008221DC" w:rsidRPr="00DC14D3">
        <w:rPr>
          <w:color w:val="14387F"/>
          <w:sz w:val="22"/>
          <w:szCs w:val="22"/>
        </w:rPr>
        <w:t>97</w:t>
      </w:r>
      <w:r w:rsidR="00CC300E" w:rsidRPr="00DC14D3">
        <w:rPr>
          <w:color w:val="14387F"/>
          <w:sz w:val="22"/>
          <w:szCs w:val="22"/>
        </w:rPr>
        <w:t xml:space="preserve"> % normálu 1961–1990.</w:t>
      </w:r>
    </w:p>
    <w:p w14:paraId="653C73C8" w14:textId="77777777" w:rsidR="00CC300E" w:rsidRPr="00DC14D3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DC14D3">
        <w:rPr>
          <w:color w:val="14387F"/>
          <w:sz w:val="22"/>
          <w:szCs w:val="22"/>
        </w:rPr>
        <w:t>Poznámka 2: Uvedené údaje jsou pouze předběžné a mohou se ještě měnit, neboť data nebyla kompletně verifikována.</w:t>
      </w:r>
    </w:p>
    <w:p w14:paraId="5B32BDD6" w14:textId="77777777" w:rsidR="004D039B" w:rsidRPr="00CC300E" w:rsidRDefault="004D039B" w:rsidP="00290D74">
      <w:pPr>
        <w:rPr>
          <w:sz w:val="22"/>
          <w:szCs w:val="22"/>
        </w:rPr>
        <w:sectPr w:rsidR="004D039B" w:rsidRPr="00CC300E" w:rsidSect="0048761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799" w:right="1841" w:bottom="709" w:left="851" w:header="1020" w:footer="1012" w:gutter="0"/>
          <w:cols w:space="708"/>
          <w:titlePg/>
          <w:docGrid w:linePitch="360"/>
        </w:sectPr>
      </w:pPr>
    </w:p>
    <w:p w14:paraId="218E8C2B" w14:textId="77777777" w:rsidR="00B77476" w:rsidRPr="001B70D0" w:rsidRDefault="00B77476" w:rsidP="00B77476">
      <w:pPr>
        <w:pStyle w:val="Nadpiskontakt"/>
        <w:spacing w:before="0" w:after="0"/>
        <w:rPr>
          <w:rFonts w:ascii="Times New Roman" w:hAnsi="Times New Roman" w:cs="Times New Roman"/>
          <w:color w:val="14387F"/>
          <w:sz w:val="22"/>
          <w:szCs w:val="22"/>
        </w:rPr>
      </w:pPr>
      <w:r w:rsidRPr="001B70D0">
        <w:rPr>
          <w:rFonts w:ascii="Times New Roman" w:hAnsi="Times New Roman" w:cs="Times New Roman"/>
          <w:color w:val="14387F"/>
          <w:sz w:val="22"/>
          <w:szCs w:val="22"/>
        </w:rPr>
        <w:lastRenderedPageBreak/>
        <w:t>Kontakt:</w:t>
      </w:r>
    </w:p>
    <w:p w14:paraId="74A41FD1" w14:textId="77777777" w:rsidR="00B77476" w:rsidRPr="001B70D0" w:rsidRDefault="00B77476" w:rsidP="00B77476">
      <w:pPr>
        <w:pStyle w:val="kontaktjmno"/>
        <w:spacing w:before="0" w:line="240" w:lineRule="auto"/>
        <w:rPr>
          <w:color w:val="14387F"/>
          <w:szCs w:val="22"/>
        </w:rPr>
      </w:pPr>
      <w:r w:rsidRPr="001B70D0">
        <w:rPr>
          <w:color w:val="14387F"/>
          <w:szCs w:val="22"/>
        </w:rPr>
        <w:t xml:space="preserve">Tiskové a informační oddělení </w:t>
      </w:r>
      <w:r w:rsidRPr="001B70D0">
        <w:rPr>
          <w:b w:val="0"/>
          <w:color w:val="14387F"/>
          <w:szCs w:val="22"/>
        </w:rPr>
        <w:t>(info@chmi.cz)</w:t>
      </w:r>
    </w:p>
    <w:p w14:paraId="576578BB" w14:textId="77777777" w:rsidR="00B77476" w:rsidRPr="001B70D0" w:rsidRDefault="00B77476" w:rsidP="00B77476">
      <w:pPr>
        <w:pStyle w:val="kontaktjmno"/>
        <w:spacing w:before="0" w:line="240" w:lineRule="auto"/>
        <w:rPr>
          <w:color w:val="14387F"/>
          <w:szCs w:val="22"/>
        </w:rPr>
      </w:pPr>
      <w:r w:rsidRPr="001B70D0">
        <w:rPr>
          <w:color w:val="14387F"/>
          <w:szCs w:val="22"/>
        </w:rPr>
        <w:t>Monika Hrubalová</w:t>
      </w:r>
    </w:p>
    <w:p w14:paraId="6AD575AC" w14:textId="77777777" w:rsidR="00B77476" w:rsidRDefault="00B77476" w:rsidP="00B77476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1B70D0">
        <w:rPr>
          <w:b w:val="0"/>
          <w:color w:val="14387F"/>
          <w:szCs w:val="22"/>
        </w:rPr>
        <w:t xml:space="preserve">e-mail: </w:t>
      </w:r>
      <w:hyperlink r:id="rId18" w:history="1">
        <w:r w:rsidRPr="00D058BD">
          <w:rPr>
            <w:rStyle w:val="Hypertextovodkaz"/>
            <w:b w:val="0"/>
            <w:szCs w:val="22"/>
          </w:rPr>
          <w:t>monika.hrubalova@chmi.cz</w:t>
        </w:r>
      </w:hyperlink>
    </w:p>
    <w:p w14:paraId="1A103C3A" w14:textId="77777777" w:rsidR="00B77476" w:rsidRPr="001B70D0" w:rsidRDefault="00B77476" w:rsidP="00B77476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1B70D0">
        <w:rPr>
          <w:b w:val="0"/>
          <w:color w:val="14387F"/>
          <w:szCs w:val="22"/>
        </w:rPr>
        <w:t>tel.: 244 032 724 / 737 231 543</w:t>
      </w:r>
    </w:p>
    <w:p w14:paraId="7BE3308B" w14:textId="77777777" w:rsidR="00B77476" w:rsidRPr="001B70D0" w:rsidRDefault="00B77476" w:rsidP="00B77476">
      <w:pPr>
        <w:pStyle w:val="kontaktjmno"/>
        <w:spacing w:before="0" w:line="240" w:lineRule="auto"/>
        <w:rPr>
          <w:color w:val="14387F"/>
          <w:szCs w:val="22"/>
        </w:rPr>
      </w:pPr>
    </w:p>
    <w:p w14:paraId="55CA3C88" w14:textId="77777777" w:rsidR="00B77476" w:rsidRPr="001B70D0" w:rsidRDefault="00B77476" w:rsidP="00B77476">
      <w:pPr>
        <w:pStyle w:val="kontaktjmno"/>
        <w:spacing w:before="0" w:line="240" w:lineRule="auto"/>
        <w:rPr>
          <w:color w:val="14387F"/>
          <w:szCs w:val="22"/>
        </w:rPr>
      </w:pPr>
      <w:r w:rsidRPr="001B70D0">
        <w:rPr>
          <w:color w:val="14387F"/>
          <w:szCs w:val="22"/>
        </w:rPr>
        <w:t xml:space="preserve">Jan Doležal </w:t>
      </w:r>
    </w:p>
    <w:p w14:paraId="4A8106F2" w14:textId="77777777" w:rsidR="00B77476" w:rsidRPr="001B70D0" w:rsidRDefault="00B77476" w:rsidP="00B77476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1B70D0">
        <w:rPr>
          <w:b w:val="0"/>
          <w:color w:val="14387F"/>
          <w:szCs w:val="22"/>
        </w:rPr>
        <w:t>tel.: 724 342 542</w:t>
      </w:r>
    </w:p>
    <w:p w14:paraId="52F44E13" w14:textId="77777777" w:rsidR="00B77476" w:rsidRDefault="00B77476" w:rsidP="00B77476">
      <w:pPr>
        <w:pStyle w:val="kontaktjmno"/>
        <w:spacing w:before="0" w:line="240" w:lineRule="auto"/>
        <w:rPr>
          <w:b w:val="0"/>
          <w:szCs w:val="22"/>
        </w:rPr>
      </w:pPr>
      <w:r w:rsidRPr="001B70D0">
        <w:rPr>
          <w:b w:val="0"/>
          <w:color w:val="14387F"/>
          <w:szCs w:val="22"/>
        </w:rPr>
        <w:t xml:space="preserve">e-mail: </w:t>
      </w:r>
      <w:hyperlink r:id="rId19" w:history="1">
        <w:r w:rsidRPr="00BB5BBD">
          <w:rPr>
            <w:rStyle w:val="Hypertextovodkaz"/>
            <w:b w:val="0"/>
            <w:szCs w:val="22"/>
          </w:rPr>
          <w:t>jan.dolezal2@chmi.cz</w:t>
        </w:r>
      </w:hyperlink>
    </w:p>
    <w:p w14:paraId="016418C8" w14:textId="77777777" w:rsidR="00B77476" w:rsidRPr="0021441D" w:rsidRDefault="00B77476" w:rsidP="00B77476">
      <w:pPr>
        <w:pStyle w:val="kontaktjmno"/>
        <w:spacing w:before="0" w:line="240" w:lineRule="auto"/>
        <w:rPr>
          <w:b w:val="0"/>
          <w:color w:val="14387F"/>
          <w:szCs w:val="22"/>
        </w:rPr>
      </w:pPr>
    </w:p>
    <w:p w14:paraId="78175704" w14:textId="77777777" w:rsidR="00B77476" w:rsidRPr="00243BF2" w:rsidRDefault="00B77476" w:rsidP="00B77476">
      <w:pPr>
        <w:pStyle w:val="kontaktjmno"/>
        <w:spacing w:before="0" w:line="240" w:lineRule="auto"/>
        <w:rPr>
          <w:color w:val="14387F"/>
          <w:szCs w:val="22"/>
        </w:rPr>
      </w:pPr>
      <w:r w:rsidRPr="00243BF2">
        <w:rPr>
          <w:color w:val="14387F"/>
          <w:szCs w:val="22"/>
        </w:rPr>
        <w:t xml:space="preserve">Aneta Beránková </w:t>
      </w:r>
    </w:p>
    <w:p w14:paraId="327234A8" w14:textId="77777777" w:rsidR="00B77476" w:rsidRDefault="00B77476" w:rsidP="00B77476">
      <w:pPr>
        <w:pStyle w:val="kontaktjmno"/>
        <w:spacing w:before="0" w:line="240" w:lineRule="auto"/>
        <w:rPr>
          <w:b w:val="0"/>
          <w:color w:val="14387F"/>
        </w:rPr>
      </w:pPr>
      <w:r w:rsidRPr="001B70D0">
        <w:rPr>
          <w:b w:val="0"/>
          <w:color w:val="14387F"/>
          <w:szCs w:val="22"/>
        </w:rPr>
        <w:t xml:space="preserve">e-mail: </w:t>
      </w:r>
      <w:hyperlink r:id="rId20" w:history="1">
        <w:r w:rsidRPr="00D058BD">
          <w:rPr>
            <w:rStyle w:val="Hypertextovodkaz"/>
            <w:b w:val="0"/>
          </w:rPr>
          <w:t>aneta.berankova@chmi.cz</w:t>
        </w:r>
      </w:hyperlink>
    </w:p>
    <w:p w14:paraId="625AEE51" w14:textId="77777777" w:rsidR="00B77476" w:rsidRPr="001B70D0" w:rsidRDefault="00B77476" w:rsidP="00B77476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1B70D0">
        <w:rPr>
          <w:b w:val="0"/>
          <w:color w:val="14387F"/>
          <w:szCs w:val="22"/>
        </w:rPr>
        <w:t>tel.: 735 794 383</w:t>
      </w:r>
    </w:p>
    <w:p w14:paraId="557578BC" w14:textId="77777777" w:rsidR="00B77476" w:rsidRPr="0021441D" w:rsidRDefault="00B77476" w:rsidP="00B77476">
      <w:pPr>
        <w:pStyle w:val="kontaktjmno"/>
        <w:spacing w:before="0" w:line="240" w:lineRule="auto"/>
        <w:rPr>
          <w:b w:val="0"/>
          <w:color w:val="14387F"/>
          <w:szCs w:val="22"/>
        </w:rPr>
      </w:pPr>
    </w:p>
    <w:p w14:paraId="16A59FF0" w14:textId="77777777" w:rsidR="00B77476" w:rsidRPr="0021441D" w:rsidRDefault="00B77476" w:rsidP="00B77476">
      <w:pPr>
        <w:pStyle w:val="kontaktjmno"/>
        <w:spacing w:before="0" w:line="240" w:lineRule="auto"/>
        <w:rPr>
          <w:color w:val="14387F"/>
          <w:szCs w:val="22"/>
        </w:rPr>
      </w:pPr>
      <w:r w:rsidRPr="0021441D">
        <w:rPr>
          <w:color w:val="14387F"/>
          <w:szCs w:val="22"/>
        </w:rPr>
        <w:t xml:space="preserve">Odborní garanti: </w:t>
      </w:r>
    </w:p>
    <w:p w14:paraId="6AF57348" w14:textId="77777777" w:rsidR="00B77476" w:rsidRDefault="00B77476" w:rsidP="00B77476">
      <w:pPr>
        <w:pStyle w:val="kontaktjmno"/>
        <w:spacing w:before="0" w:line="240" w:lineRule="auto"/>
        <w:rPr>
          <w:color w:val="14387F"/>
          <w:szCs w:val="22"/>
        </w:rPr>
      </w:pPr>
      <w:r w:rsidRPr="0021441D">
        <w:rPr>
          <w:color w:val="14387F"/>
          <w:szCs w:val="22"/>
        </w:rPr>
        <w:t>Klára Sedláková</w:t>
      </w:r>
      <w:r>
        <w:rPr>
          <w:color w:val="14387F"/>
          <w:szCs w:val="22"/>
        </w:rPr>
        <w:t xml:space="preserve">, </w:t>
      </w:r>
      <w:r w:rsidRPr="008E4F1A">
        <w:rPr>
          <w:b w:val="0"/>
          <w:color w:val="14387F"/>
          <w:szCs w:val="22"/>
        </w:rPr>
        <w:t xml:space="preserve">e-mail: </w:t>
      </w:r>
      <w:hyperlink r:id="rId21" w:history="1">
        <w:r w:rsidRPr="008E4F1A">
          <w:rPr>
            <w:rStyle w:val="Hypertextovodkaz"/>
            <w:b w:val="0"/>
            <w:szCs w:val="22"/>
          </w:rPr>
          <w:t>klara.sedlakova@chmi.cz</w:t>
        </w:r>
      </w:hyperlink>
    </w:p>
    <w:p w14:paraId="65547ABA" w14:textId="77777777" w:rsidR="00B77476" w:rsidRDefault="00B77476" w:rsidP="00B77476">
      <w:pPr>
        <w:pStyle w:val="kontaktjmno"/>
        <w:spacing w:before="0" w:line="240" w:lineRule="auto"/>
        <w:rPr>
          <w:b w:val="0"/>
          <w:color w:val="14387F"/>
          <w:szCs w:val="22"/>
        </w:rPr>
      </w:pPr>
      <w:r>
        <w:rPr>
          <w:szCs w:val="22"/>
        </w:rPr>
        <w:t xml:space="preserve">Lenka Stašová, </w:t>
      </w:r>
      <w:r>
        <w:rPr>
          <w:b w:val="0"/>
          <w:szCs w:val="22"/>
        </w:rPr>
        <w:t xml:space="preserve">e-mail: </w:t>
      </w:r>
      <w:hyperlink r:id="rId22" w:history="1">
        <w:r w:rsidRPr="006D1083">
          <w:rPr>
            <w:rStyle w:val="Hypertextovodkaz"/>
            <w:b w:val="0"/>
            <w:szCs w:val="22"/>
          </w:rPr>
          <w:t>lenka.stasova@chmi.cz</w:t>
        </w:r>
      </w:hyperlink>
    </w:p>
    <w:p w14:paraId="74F52F39" w14:textId="77777777" w:rsidR="00B77476" w:rsidRPr="001B70D0" w:rsidRDefault="00B77476" w:rsidP="00B77476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1B70D0">
        <w:rPr>
          <w:b w:val="0"/>
          <w:color w:val="14387F"/>
          <w:szCs w:val="22"/>
        </w:rPr>
        <w:t xml:space="preserve">Oddělení všeobecné klimatologie </w:t>
      </w:r>
    </w:p>
    <w:p w14:paraId="0ADB89FB" w14:textId="1F0BC4ED" w:rsidR="00EC3B76" w:rsidRPr="0021441D" w:rsidRDefault="00EC3B76" w:rsidP="00B77476">
      <w:pPr>
        <w:pStyle w:val="Nadpiskontakt"/>
        <w:spacing w:before="0" w:after="0"/>
        <w:rPr>
          <w:b w:val="0"/>
          <w:color w:val="14387F"/>
          <w:szCs w:val="22"/>
        </w:rPr>
      </w:pPr>
    </w:p>
    <w:sectPr w:rsidR="00EC3B76" w:rsidRPr="0021441D" w:rsidSect="00F979BB">
      <w:headerReference w:type="first" r:id="rId23"/>
      <w:footerReference w:type="first" r:id="rId24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D3614AA" w14:textId="77777777" w:rsidR="009C2DAE" w:rsidRDefault="009C2DAE" w:rsidP="0020378E">
      <w:r>
        <w:separator/>
      </w:r>
    </w:p>
  </w:endnote>
  <w:endnote w:type="continuationSeparator" w:id="0">
    <w:p w14:paraId="6CE4250F" w14:textId="77777777" w:rsidR="009C2DAE" w:rsidRDefault="009C2DAE" w:rsidP="0020378E">
      <w:r>
        <w:continuationSeparator/>
      </w:r>
    </w:p>
  </w:endnote>
  <w:endnote w:type="continuationNotice" w:id="1">
    <w:p w14:paraId="39DE06A0" w14:textId="77777777" w:rsidR="009C2DAE" w:rsidRDefault="009C2D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etaSerifPro-Book">
    <w:altName w:val="Arial"/>
    <w:panose1 w:val="02010604050101020104"/>
    <w:charset w:val="00"/>
    <w:family w:val="modern"/>
    <w:notTrueType/>
    <w:pitch w:val="variable"/>
    <w:sig w:usb0="A00002FF" w:usb1="5000207B" w:usb2="00000000" w:usb3="00000000" w:csb0="0000009F" w:csb1="00000000"/>
  </w:font>
  <w:font w:name="Campton Book">
    <w:altName w:val="Arial"/>
    <w:panose1 w:val="000005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C7B6D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1CB236D" wp14:editId="391ABDC0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398E01" w14:textId="1CDF7A71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F31010">
                            <w:rPr>
                              <w:noProof/>
                              <w:color w:val="023E88"/>
                            </w:rPr>
                            <w:t>4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B236D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14:paraId="01398E01" w14:textId="1CDF7A71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F31010">
                      <w:rPr>
                        <w:noProof/>
                        <w:color w:val="023E88"/>
                      </w:rPr>
                      <w:t>4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A145E" w14:textId="77777777"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272D1DB0" wp14:editId="08D8AEC6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10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E179D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0271F6" w14:textId="77777777" w:rsidR="009C2DAE" w:rsidRDefault="009C2DAE" w:rsidP="0020378E">
      <w:r>
        <w:separator/>
      </w:r>
    </w:p>
  </w:footnote>
  <w:footnote w:type="continuationSeparator" w:id="0">
    <w:p w14:paraId="3E751920" w14:textId="77777777" w:rsidR="009C2DAE" w:rsidRDefault="009C2DAE" w:rsidP="0020378E">
      <w:r>
        <w:continuationSeparator/>
      </w:r>
    </w:p>
  </w:footnote>
  <w:footnote w:type="continuationNotice" w:id="1">
    <w:p w14:paraId="325A2530" w14:textId="77777777" w:rsidR="009C2DAE" w:rsidRDefault="009C2D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82856" w14:textId="0DD079B2" w:rsidR="00A824CC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F31010">
      <w:t>13</w:t>
    </w:r>
    <w:r w:rsidR="00E863F4">
      <w:t xml:space="preserve">. </w:t>
    </w:r>
    <w:r w:rsidR="00A93DD5">
      <w:t>3</w:t>
    </w:r>
    <w:r w:rsidR="00F91054">
      <w:t>. 202</w:t>
    </w:r>
    <w:r w:rsidR="00302AE6">
      <w:t>3</w:t>
    </w:r>
  </w:p>
  <w:p w14:paraId="3DC32605" w14:textId="77777777" w:rsidR="00302AE6" w:rsidRPr="00AD7E7D" w:rsidRDefault="00302AE6" w:rsidP="00C8699C">
    <w:pPr>
      <w:pStyle w:val="Zhlav"/>
      <w:tabs>
        <w:tab w:val="clear" w:pos="9072"/>
        <w:tab w:val="right" w:pos="102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6B35F" w14:textId="65FE9667"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1EE4E95" wp14:editId="3E49902F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9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F31010">
      <w:t>13</w:t>
    </w:r>
    <w:r w:rsidR="00842F73">
      <w:t xml:space="preserve">. </w:t>
    </w:r>
    <w:r w:rsidR="004E6D02">
      <w:t>3</w:t>
    </w:r>
    <w:r w:rsidR="00842F73">
      <w:t>. 202</w:t>
    </w:r>
    <w:r w:rsidR="00C1158C"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62274" w14:textId="77777777"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7BB5A07E" wp14:editId="01DAF551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4801DB7F" wp14:editId="0A4E8463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AB"/>
    <w:rsid w:val="0002041B"/>
    <w:rsid w:val="000265D3"/>
    <w:rsid w:val="00053133"/>
    <w:rsid w:val="00061227"/>
    <w:rsid w:val="000623ED"/>
    <w:rsid w:val="00066B5F"/>
    <w:rsid w:val="00082F38"/>
    <w:rsid w:val="00094A69"/>
    <w:rsid w:val="000A7895"/>
    <w:rsid w:val="000B0E71"/>
    <w:rsid w:val="000B2712"/>
    <w:rsid w:val="000B5EB1"/>
    <w:rsid w:val="000C747B"/>
    <w:rsid w:val="000D030E"/>
    <w:rsid w:val="000D0D26"/>
    <w:rsid w:val="000D3E5D"/>
    <w:rsid w:val="000E36E6"/>
    <w:rsid w:val="000F2D91"/>
    <w:rsid w:val="00104EB3"/>
    <w:rsid w:val="0010681D"/>
    <w:rsid w:val="00107C15"/>
    <w:rsid w:val="00110A36"/>
    <w:rsid w:val="00114637"/>
    <w:rsid w:val="00136805"/>
    <w:rsid w:val="00151E7D"/>
    <w:rsid w:val="00160F1D"/>
    <w:rsid w:val="00175DB9"/>
    <w:rsid w:val="00186A1B"/>
    <w:rsid w:val="001C049B"/>
    <w:rsid w:val="001D6F26"/>
    <w:rsid w:val="001E0229"/>
    <w:rsid w:val="001F3423"/>
    <w:rsid w:val="0020378E"/>
    <w:rsid w:val="0021441D"/>
    <w:rsid w:val="00251212"/>
    <w:rsid w:val="00251CAB"/>
    <w:rsid w:val="002624C4"/>
    <w:rsid w:val="00275A2D"/>
    <w:rsid w:val="00276E53"/>
    <w:rsid w:val="00286BB8"/>
    <w:rsid w:val="00290D74"/>
    <w:rsid w:val="00297F70"/>
    <w:rsid w:val="002A3B07"/>
    <w:rsid w:val="002B280E"/>
    <w:rsid w:val="002B71AF"/>
    <w:rsid w:val="002C0EDA"/>
    <w:rsid w:val="002C434C"/>
    <w:rsid w:val="002D10D8"/>
    <w:rsid w:val="002D7DF4"/>
    <w:rsid w:val="002E44DF"/>
    <w:rsid w:val="002E4ADB"/>
    <w:rsid w:val="002E4D5A"/>
    <w:rsid w:val="002F28ED"/>
    <w:rsid w:val="002F2AAD"/>
    <w:rsid w:val="002F3797"/>
    <w:rsid w:val="002F74A5"/>
    <w:rsid w:val="00300CD3"/>
    <w:rsid w:val="00300D68"/>
    <w:rsid w:val="00302AE6"/>
    <w:rsid w:val="003355FF"/>
    <w:rsid w:val="003505CE"/>
    <w:rsid w:val="003724C5"/>
    <w:rsid w:val="003775CA"/>
    <w:rsid w:val="00390BAC"/>
    <w:rsid w:val="00394105"/>
    <w:rsid w:val="003A47CC"/>
    <w:rsid w:val="003B2186"/>
    <w:rsid w:val="003B5483"/>
    <w:rsid w:val="003C64E3"/>
    <w:rsid w:val="003C6833"/>
    <w:rsid w:val="003D0993"/>
    <w:rsid w:val="003D48C1"/>
    <w:rsid w:val="003E4705"/>
    <w:rsid w:val="003E5749"/>
    <w:rsid w:val="003E64DE"/>
    <w:rsid w:val="003F4F92"/>
    <w:rsid w:val="003F5C20"/>
    <w:rsid w:val="00404C7E"/>
    <w:rsid w:val="00417BAA"/>
    <w:rsid w:val="00436056"/>
    <w:rsid w:val="0044154F"/>
    <w:rsid w:val="004456B9"/>
    <w:rsid w:val="004468C2"/>
    <w:rsid w:val="004542A3"/>
    <w:rsid w:val="00456C06"/>
    <w:rsid w:val="00457F79"/>
    <w:rsid w:val="00460F6B"/>
    <w:rsid w:val="00470CCA"/>
    <w:rsid w:val="00470DC3"/>
    <w:rsid w:val="00477CF8"/>
    <w:rsid w:val="0048538E"/>
    <w:rsid w:val="0048761A"/>
    <w:rsid w:val="00490102"/>
    <w:rsid w:val="004A2CA8"/>
    <w:rsid w:val="004B5411"/>
    <w:rsid w:val="004C0ADF"/>
    <w:rsid w:val="004D039B"/>
    <w:rsid w:val="004D21E3"/>
    <w:rsid w:val="004D29AA"/>
    <w:rsid w:val="004E6D02"/>
    <w:rsid w:val="004E7C47"/>
    <w:rsid w:val="005244EB"/>
    <w:rsid w:val="0053137E"/>
    <w:rsid w:val="005609C7"/>
    <w:rsid w:val="00561446"/>
    <w:rsid w:val="00566DCB"/>
    <w:rsid w:val="00587F32"/>
    <w:rsid w:val="005B474C"/>
    <w:rsid w:val="005C5823"/>
    <w:rsid w:val="005F2F54"/>
    <w:rsid w:val="005F5C68"/>
    <w:rsid w:val="00601D2B"/>
    <w:rsid w:val="006024AB"/>
    <w:rsid w:val="00656AAC"/>
    <w:rsid w:val="00663235"/>
    <w:rsid w:val="006724CC"/>
    <w:rsid w:val="00683356"/>
    <w:rsid w:val="00684838"/>
    <w:rsid w:val="006B0413"/>
    <w:rsid w:val="006B6A0D"/>
    <w:rsid w:val="006B6FE3"/>
    <w:rsid w:val="006C7217"/>
    <w:rsid w:val="006D54FE"/>
    <w:rsid w:val="006E1CBA"/>
    <w:rsid w:val="006F6C37"/>
    <w:rsid w:val="00702AB7"/>
    <w:rsid w:val="00706DD5"/>
    <w:rsid w:val="007104A5"/>
    <w:rsid w:val="007163F3"/>
    <w:rsid w:val="00717A8A"/>
    <w:rsid w:val="007233B8"/>
    <w:rsid w:val="00725102"/>
    <w:rsid w:val="00731DBD"/>
    <w:rsid w:val="0076276B"/>
    <w:rsid w:val="0077614B"/>
    <w:rsid w:val="00780B98"/>
    <w:rsid w:val="00786744"/>
    <w:rsid w:val="00786C36"/>
    <w:rsid w:val="0078744A"/>
    <w:rsid w:val="00790489"/>
    <w:rsid w:val="00794D0C"/>
    <w:rsid w:val="007B4A47"/>
    <w:rsid w:val="007C00E9"/>
    <w:rsid w:val="007D2DEB"/>
    <w:rsid w:val="007E7C9D"/>
    <w:rsid w:val="007F47B9"/>
    <w:rsid w:val="007F7073"/>
    <w:rsid w:val="007F721E"/>
    <w:rsid w:val="00802893"/>
    <w:rsid w:val="00812312"/>
    <w:rsid w:val="00820255"/>
    <w:rsid w:val="008221DC"/>
    <w:rsid w:val="008263E8"/>
    <w:rsid w:val="008429AE"/>
    <w:rsid w:val="00842F73"/>
    <w:rsid w:val="00845FA7"/>
    <w:rsid w:val="00850BBD"/>
    <w:rsid w:val="00866DB7"/>
    <w:rsid w:val="00867869"/>
    <w:rsid w:val="0087304B"/>
    <w:rsid w:val="00875EF6"/>
    <w:rsid w:val="00881E41"/>
    <w:rsid w:val="00883E58"/>
    <w:rsid w:val="008933C8"/>
    <w:rsid w:val="008B22A9"/>
    <w:rsid w:val="008D0716"/>
    <w:rsid w:val="008E43B3"/>
    <w:rsid w:val="008F240E"/>
    <w:rsid w:val="00907120"/>
    <w:rsid w:val="00926888"/>
    <w:rsid w:val="009351BB"/>
    <w:rsid w:val="0095152B"/>
    <w:rsid w:val="00962D66"/>
    <w:rsid w:val="00972D2F"/>
    <w:rsid w:val="00973892"/>
    <w:rsid w:val="009933C0"/>
    <w:rsid w:val="009949C9"/>
    <w:rsid w:val="009B30F7"/>
    <w:rsid w:val="009B3AB0"/>
    <w:rsid w:val="009C2DAE"/>
    <w:rsid w:val="009D20F0"/>
    <w:rsid w:val="009D7D92"/>
    <w:rsid w:val="00A03CF8"/>
    <w:rsid w:val="00A13ADE"/>
    <w:rsid w:val="00A16792"/>
    <w:rsid w:val="00A23772"/>
    <w:rsid w:val="00A24CAF"/>
    <w:rsid w:val="00A25003"/>
    <w:rsid w:val="00A57E5B"/>
    <w:rsid w:val="00A6629C"/>
    <w:rsid w:val="00A6673A"/>
    <w:rsid w:val="00A66921"/>
    <w:rsid w:val="00A71D39"/>
    <w:rsid w:val="00A72736"/>
    <w:rsid w:val="00A824CC"/>
    <w:rsid w:val="00A93AE5"/>
    <w:rsid w:val="00A93DD5"/>
    <w:rsid w:val="00AC1908"/>
    <w:rsid w:val="00AC3D71"/>
    <w:rsid w:val="00AC6C2C"/>
    <w:rsid w:val="00AD36DC"/>
    <w:rsid w:val="00AD7D8B"/>
    <w:rsid w:val="00AD7E7D"/>
    <w:rsid w:val="00AE0001"/>
    <w:rsid w:val="00AE54F1"/>
    <w:rsid w:val="00AF2258"/>
    <w:rsid w:val="00B006B0"/>
    <w:rsid w:val="00B21340"/>
    <w:rsid w:val="00B372D7"/>
    <w:rsid w:val="00B44C2B"/>
    <w:rsid w:val="00B507E9"/>
    <w:rsid w:val="00B619F1"/>
    <w:rsid w:val="00B668CD"/>
    <w:rsid w:val="00B772DD"/>
    <w:rsid w:val="00B77476"/>
    <w:rsid w:val="00B9103F"/>
    <w:rsid w:val="00BA7A56"/>
    <w:rsid w:val="00BB5E33"/>
    <w:rsid w:val="00BB6218"/>
    <w:rsid w:val="00BC569B"/>
    <w:rsid w:val="00BD0B12"/>
    <w:rsid w:val="00BF0440"/>
    <w:rsid w:val="00BF1C43"/>
    <w:rsid w:val="00C038FD"/>
    <w:rsid w:val="00C03AE2"/>
    <w:rsid w:val="00C1158C"/>
    <w:rsid w:val="00C24503"/>
    <w:rsid w:val="00C35F95"/>
    <w:rsid w:val="00C37660"/>
    <w:rsid w:val="00C72D4C"/>
    <w:rsid w:val="00C75F85"/>
    <w:rsid w:val="00C8699C"/>
    <w:rsid w:val="00CB2B68"/>
    <w:rsid w:val="00CC300E"/>
    <w:rsid w:val="00CC59CE"/>
    <w:rsid w:val="00CF6231"/>
    <w:rsid w:val="00D02616"/>
    <w:rsid w:val="00D44003"/>
    <w:rsid w:val="00D57783"/>
    <w:rsid w:val="00D66D26"/>
    <w:rsid w:val="00D768CA"/>
    <w:rsid w:val="00D81BD2"/>
    <w:rsid w:val="00D831C1"/>
    <w:rsid w:val="00D87827"/>
    <w:rsid w:val="00DA0394"/>
    <w:rsid w:val="00DA6008"/>
    <w:rsid w:val="00DB0064"/>
    <w:rsid w:val="00DB24FE"/>
    <w:rsid w:val="00DC14D3"/>
    <w:rsid w:val="00DC3969"/>
    <w:rsid w:val="00DD103B"/>
    <w:rsid w:val="00E02008"/>
    <w:rsid w:val="00E03517"/>
    <w:rsid w:val="00E13A45"/>
    <w:rsid w:val="00E411A5"/>
    <w:rsid w:val="00E46381"/>
    <w:rsid w:val="00E606BE"/>
    <w:rsid w:val="00E66D3A"/>
    <w:rsid w:val="00E7012C"/>
    <w:rsid w:val="00E769FD"/>
    <w:rsid w:val="00E863F4"/>
    <w:rsid w:val="00EA3B7D"/>
    <w:rsid w:val="00EB39BC"/>
    <w:rsid w:val="00EC3B76"/>
    <w:rsid w:val="00ED1944"/>
    <w:rsid w:val="00EF060F"/>
    <w:rsid w:val="00EF4514"/>
    <w:rsid w:val="00F04799"/>
    <w:rsid w:val="00F11B7F"/>
    <w:rsid w:val="00F20559"/>
    <w:rsid w:val="00F31010"/>
    <w:rsid w:val="00F31AC7"/>
    <w:rsid w:val="00F32C5D"/>
    <w:rsid w:val="00F361B6"/>
    <w:rsid w:val="00F364D5"/>
    <w:rsid w:val="00F43193"/>
    <w:rsid w:val="00F57DC4"/>
    <w:rsid w:val="00F771AE"/>
    <w:rsid w:val="00F86A9F"/>
    <w:rsid w:val="00F91054"/>
    <w:rsid w:val="00F979BB"/>
    <w:rsid w:val="00FA3488"/>
    <w:rsid w:val="00FB2B86"/>
    <w:rsid w:val="00FF338E"/>
    <w:rsid w:val="00FF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EF57AF"/>
  <w15:docId w15:val="{DA82C36C-01DA-4CD1-8160-AF6559DE2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customStyle="1" w:styleId="00Text1">
    <w:name w:val="00 Text 1"/>
    <w:basedOn w:val="Normln"/>
    <w:uiPriority w:val="99"/>
    <w:rsid w:val="006024AB"/>
    <w:pPr>
      <w:autoSpaceDE w:val="0"/>
      <w:autoSpaceDN w:val="0"/>
      <w:adjustRightInd w:val="0"/>
      <w:spacing w:after="227" w:line="220" w:lineRule="atLeast"/>
      <w:jc w:val="both"/>
      <w:textAlignment w:val="center"/>
    </w:pPr>
    <w:rPr>
      <w:rFonts w:ascii="MetaSerifPro-Book" w:hAnsi="MetaSerifPro-Book" w:cs="MetaSerifPro-Book"/>
      <w:color w:val="13377F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024AB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6024AB"/>
    <w:rPr>
      <w:b/>
      <w:bCs/>
      <w:smallCaps/>
      <w:color w:val="5B9BD5" w:themeColor="accent1"/>
      <w:spacing w:val="5"/>
    </w:rPr>
  </w:style>
  <w:style w:type="paragraph" w:customStyle="1" w:styleId="01Nadpis4">
    <w:name w:val="01 Nadpis 4"/>
    <w:basedOn w:val="Normln"/>
    <w:uiPriority w:val="99"/>
    <w:rsid w:val="006024AB"/>
    <w:pPr>
      <w:keepNext/>
      <w:keepLines/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Campton Book" w:hAnsi="Campton Book" w:cs="Campton Book"/>
      <w:b/>
      <w:bCs/>
      <w:color w:val="13377F"/>
      <w:sz w:val="22"/>
      <w:szCs w:val="22"/>
    </w:rPr>
  </w:style>
  <w:style w:type="paragraph" w:customStyle="1" w:styleId="04Poznamka">
    <w:name w:val="04 Poznamka"/>
    <w:basedOn w:val="Normln"/>
    <w:uiPriority w:val="99"/>
    <w:rsid w:val="006024AB"/>
    <w:pPr>
      <w:pBdr>
        <w:top w:val="single" w:sz="16" w:space="14" w:color="auto"/>
      </w:pBdr>
      <w:autoSpaceDE w:val="0"/>
      <w:autoSpaceDN w:val="0"/>
      <w:adjustRightInd w:val="0"/>
      <w:spacing w:before="227" w:after="0" w:line="288" w:lineRule="auto"/>
      <w:textAlignment w:val="center"/>
    </w:pPr>
    <w:rPr>
      <w:rFonts w:ascii="Campton Book" w:hAnsi="Campton Book" w:cs="Campton Book"/>
      <w:color w:val="13377F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4A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4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024AB"/>
    <w:rPr>
      <w:vertAlign w:val="superscript"/>
    </w:rPr>
  </w:style>
  <w:style w:type="character" w:customStyle="1" w:styleId="markedcontent">
    <w:name w:val="markedcontent"/>
    <w:basedOn w:val="Standardnpsmoodstavce"/>
    <w:rsid w:val="0002041B"/>
  </w:style>
  <w:style w:type="character" w:styleId="Sledovanodkaz">
    <w:name w:val="FollowedHyperlink"/>
    <w:basedOn w:val="Standardnpsmoodstavce"/>
    <w:uiPriority w:val="99"/>
    <w:semiHidden/>
    <w:unhideWhenUsed/>
    <w:rsid w:val="007904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42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2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2F73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2F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2F73"/>
    <w:rPr>
      <w:rFonts w:ascii="Times New Roman" w:hAnsi="Times New Roman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75A2D"/>
    <w:pPr>
      <w:ind w:left="720"/>
      <w:contextualSpacing/>
    </w:pPr>
  </w:style>
  <w:style w:type="paragraph" w:styleId="Revize">
    <w:name w:val="Revision"/>
    <w:hidden/>
    <w:uiPriority w:val="99"/>
    <w:semiHidden/>
    <w:rsid w:val="00297F70"/>
    <w:pPr>
      <w:spacing w:after="0" w:line="240" w:lineRule="auto"/>
    </w:pPr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4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monika.hrubalova@chmi.cz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klara.sedlakova@chmi.cz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mailto:aneta.berankova@chmi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yperlink" Target="mailto:jan.dolezal2@chmi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hyperlink" Target="mailto:lenka.stasova@chmi.cz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BD8ED-FB45-45B6-A3E1-2607EE76A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</Template>
  <TotalTime>0</TotalTime>
  <Pages>7</Pages>
  <Words>817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ANETA BERÁNKOVÁ, MgA.</cp:lastModifiedBy>
  <cp:revision>2</cp:revision>
  <cp:lastPrinted>2022-12-08T11:32:00Z</cp:lastPrinted>
  <dcterms:created xsi:type="dcterms:W3CDTF">2023-03-10T12:02:00Z</dcterms:created>
  <dcterms:modified xsi:type="dcterms:W3CDTF">2023-03-10T12:02:00Z</dcterms:modified>
</cp:coreProperties>
</file>